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734" w:x="1881" w:y="637"/>
        <w:widowControl w:val="off"/>
        <w:autoSpaceDE w:val="off"/>
        <w:autoSpaceDN w:val="off"/>
        <w:spacing w:before="0" w:after="0" w:line="256" w:lineRule="exact"/>
        <w:ind w:left="0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MIRQHG+LiberationSerif-Bold"/>
          <w:color w:val="053d4f"/>
          <w:spacing w:val="0"/>
          <w:sz w:val="23"/>
        </w:rPr>
        <w:t>TRIBUNAL</w:t>
      </w:r>
      <w:r>
        <w:rPr>
          <w:rFonts w:ascii="Times New Roman"/>
          <w:color w:val="053d4f"/>
          <w:spacing w:val="-13"/>
          <w:sz w:val="23"/>
        </w:rPr>
        <w:t xml:space="preserve"> </w:t>
      </w:r>
      <w:r>
        <w:rPr>
          <w:rFonts w:ascii="MIRQHG+LiberationSerif-Bold"/>
          <w:color w:val="053d4f"/>
          <w:spacing w:val="0"/>
          <w:sz w:val="23"/>
        </w:rPr>
        <w:t>REGIONAL</w:t>
      </w:r>
      <w:r>
        <w:rPr>
          <w:rFonts w:ascii="Times New Roman"/>
          <w:color w:val="053d4f"/>
          <w:spacing w:val="-13"/>
          <w:sz w:val="23"/>
        </w:rPr>
        <w:t xml:space="preserve"> </w:t>
      </w:r>
      <w:r>
        <w:rPr>
          <w:rFonts w:ascii="MIRQHG+LiberationSerif-Bold"/>
          <w:color w:val="053d4f"/>
          <w:spacing w:val="0"/>
          <w:sz w:val="23"/>
        </w:rPr>
        <w:t>ELEITORAL</w:t>
      </w:r>
      <w:r>
        <w:rPr>
          <w:rFonts w:ascii="Times New Roman"/>
          <w:color w:val="053d4f"/>
          <w:spacing w:val="-12"/>
          <w:sz w:val="23"/>
        </w:rPr>
        <w:t xml:space="preserve"> </w:t>
      </w:r>
      <w:r>
        <w:rPr>
          <w:rFonts w:ascii="MIRQHG+LiberationSerif-Bold"/>
          <w:color w:val="053d4f"/>
          <w:spacing w:val="0"/>
          <w:sz w:val="23"/>
        </w:rPr>
        <w:t>DE</w:t>
      </w:r>
      <w:r>
        <w:rPr>
          <w:rFonts w:ascii="Times New Roman"/>
          <w:color w:val="053d4f"/>
          <w:spacing w:val="0"/>
          <w:sz w:val="23"/>
        </w:rPr>
        <w:t xml:space="preserve"> </w:t>
      </w:r>
      <w:r>
        <w:rPr>
          <w:rFonts w:ascii="MIRQHG+LiberationSerif-Bold"/>
          <w:color w:val="053d4f"/>
          <w:spacing w:val="0"/>
          <w:sz w:val="23"/>
        </w:rPr>
        <w:t>RORAIMA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framePr w:w="4367" w:x="1881" w:y="1008"/>
        <w:widowControl w:val="off"/>
        <w:autoSpaceDE w:val="off"/>
        <w:autoSpaceDN w:val="off"/>
        <w:spacing w:before="0" w:after="0" w:line="15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ADASDM+LiberationSerif-Bold"/>
          <w:color w:val="5c818c"/>
          <w:spacing w:val="-1"/>
          <w:sz w:val="14"/>
        </w:rPr>
        <w:t>Departamento:</w:t>
      </w:r>
      <w:r>
        <w:rPr>
          <w:rFonts w:ascii="Times New Roman"/>
          <w:color w:val="5c818c"/>
          <w:spacing w:val="0"/>
          <w:sz w:val="14"/>
        </w:rPr>
        <w:t xml:space="preserve"> </w:t>
      </w:r>
      <w:r>
        <w:rPr>
          <w:rFonts w:ascii="ADASDM+LiberationSerif-Bold"/>
          <w:color w:val="053d4f"/>
          <w:spacing w:val="-1"/>
          <w:sz w:val="14"/>
        </w:rPr>
        <w:t>Secretaria</w:t>
      </w:r>
      <w:r>
        <w:rPr>
          <w:rFonts w:ascii="Times New Roman"/>
          <w:color w:val="053d4f"/>
          <w:spacing w:val="0"/>
          <w:sz w:val="14"/>
        </w:rPr>
        <w:t xml:space="preserve"> </w:t>
      </w:r>
      <w:r>
        <w:rPr>
          <w:rFonts w:ascii="ADASDM+LiberationSerif-Bold"/>
          <w:color w:val="053d4f"/>
          <w:spacing w:val="-1"/>
          <w:sz w:val="14"/>
        </w:rPr>
        <w:t>de</w:t>
      </w:r>
      <w:r>
        <w:rPr>
          <w:rFonts w:ascii="Times New Roman"/>
          <w:color w:val="053d4f"/>
          <w:spacing w:val="-7"/>
          <w:sz w:val="14"/>
        </w:rPr>
        <w:t xml:space="preserve"> </w:t>
      </w:r>
      <w:r>
        <w:rPr>
          <w:rFonts w:ascii="ADASDM+LiberationSerif-Bold" w:hAnsi="ADASDM+LiberationSerif-Bold" w:cs="ADASDM+LiberationSerif-Bold"/>
          <w:color w:val="053d4f"/>
          <w:spacing w:val="-1"/>
          <w:sz w:val="14"/>
        </w:rPr>
        <w:t>Administração</w:t>
      </w:r>
      <w:r>
        <w:rPr>
          <w:rFonts w:ascii="Times New Roman"/>
          <w:color w:val="053d4f"/>
          <w:spacing w:val="0"/>
          <w:sz w:val="14"/>
        </w:rPr>
        <w:t xml:space="preserve"> </w:t>
      </w:r>
      <w:r>
        <w:rPr>
          <w:rFonts w:ascii="ADASDM+LiberationSerif-Bold"/>
          <w:color w:val="053d4f"/>
          <w:spacing w:val="0"/>
          <w:sz w:val="14"/>
        </w:rPr>
        <w:t>-</w:t>
      </w:r>
      <w:r>
        <w:rPr>
          <w:rFonts w:ascii="Times New Roman"/>
          <w:color w:val="053d4f"/>
          <w:spacing w:val="-9"/>
          <w:sz w:val="14"/>
        </w:rPr>
        <w:t xml:space="preserve"> </w:t>
      </w:r>
      <w:r>
        <w:rPr>
          <w:rFonts w:ascii="ADASDM+LiberationSerif-Bold"/>
          <w:color w:val="053d4f"/>
          <w:spacing w:val="-1"/>
          <w:sz w:val="14"/>
        </w:rPr>
        <w:t>Assessoria</w:t>
      </w:r>
      <w:r>
        <w:rPr>
          <w:rFonts w:ascii="Times New Roman"/>
          <w:color w:val="053d4f"/>
          <w:spacing w:val="0"/>
          <w:sz w:val="14"/>
        </w:rPr>
        <w:t xml:space="preserve"> </w:t>
      </w:r>
      <w:r>
        <w:rPr>
          <w:rFonts w:ascii="ADASDM+LiberationSerif-Bold"/>
          <w:color w:val="053d4f"/>
          <w:spacing w:val="-1"/>
          <w:sz w:val="14"/>
        </w:rPr>
        <w:t>de</w:t>
      </w:r>
      <w:r>
        <w:rPr>
          <w:rFonts w:ascii="Times New Roman"/>
          <w:color w:val="053d4f"/>
          <w:spacing w:val="0"/>
          <w:sz w:val="14"/>
        </w:rPr>
        <w:t xml:space="preserve"> </w:t>
      </w:r>
      <w:r>
        <w:rPr>
          <w:rFonts w:ascii="ADASDM+LiberationSerif-Bold" w:hAnsi="ADASDM+LiberationSerif-Bold" w:cs="ADASDM+LiberationSerif-Bold"/>
          <w:color w:val="053d4f"/>
          <w:spacing w:val="-1"/>
          <w:sz w:val="14"/>
        </w:rPr>
        <w:t>Licitações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755" w:x="4207" w:y="1920"/>
        <w:widowControl w:val="off"/>
        <w:autoSpaceDE w:val="off"/>
        <w:autoSpaceDN w:val="off"/>
        <w:spacing w:before="0" w:after="0" w:line="306" w:lineRule="exact"/>
        <w:ind w:left="0" w:right="0" w:firstLine="0"/>
        <w:jc w:val="left"/>
        <w:rPr>
          <w:rFonts w:ascii="Times New Roman"/>
          <w:color w:val="000000"/>
          <w:spacing w:val="0"/>
          <w:sz w:val="28"/>
        </w:rPr>
      </w:pPr>
      <w:r>
        <w:rPr>
          <w:rFonts w:ascii="ADASDM+LiberationSerif-Bold"/>
          <w:color w:val="333333"/>
          <w:spacing w:val="-3"/>
          <w:sz w:val="28"/>
        </w:rPr>
        <w:t>Mapa</w:t>
      </w:r>
      <w:r>
        <w:rPr>
          <w:rFonts w:ascii="Times New Roman"/>
          <w:color w:val="333333"/>
          <w:spacing w:val="0"/>
          <w:sz w:val="28"/>
        </w:rPr>
        <w:t xml:space="preserve"> </w:t>
      </w:r>
      <w:r>
        <w:rPr>
          <w:rFonts w:ascii="ADASDM+LiberationSerif-Bold"/>
          <w:color w:val="333333"/>
          <w:spacing w:val="-2"/>
          <w:sz w:val="28"/>
        </w:rPr>
        <w:t>Comparativo</w:t>
      </w:r>
      <w:r>
        <w:rPr>
          <w:rFonts w:ascii="Times New Roman"/>
          <w:color w:val="333333"/>
          <w:spacing w:val="-1"/>
          <w:sz w:val="28"/>
        </w:rPr>
        <w:t xml:space="preserve"> </w:t>
      </w:r>
      <w:r>
        <w:rPr>
          <w:rFonts w:ascii="ADASDM+LiberationSerif-Bold"/>
          <w:color w:val="333333"/>
          <w:spacing w:val="-2"/>
          <w:sz w:val="28"/>
        </w:rPr>
        <w:t>de</w:t>
      </w:r>
      <w:r>
        <w:rPr>
          <w:rFonts w:ascii="Times New Roman"/>
          <w:color w:val="333333"/>
          <w:spacing w:val="-1"/>
          <w:sz w:val="28"/>
        </w:rPr>
        <w:t xml:space="preserve"> </w:t>
      </w:r>
      <w:r>
        <w:rPr>
          <w:rFonts w:ascii="ADASDM+LiberationSerif-Bold" w:hAnsi="ADASDM+LiberationSerif-Bold" w:cs="ADASDM+LiberationSerif-Bold"/>
          <w:color w:val="333333"/>
          <w:spacing w:val="-3"/>
          <w:sz w:val="28"/>
        </w:rPr>
        <w:t>Preços</w:t>
      </w:r>
      <w:r>
        <w:rPr>
          <w:rFonts w:ascii="Times New Roman"/>
          <w:color w:val="000000"/>
          <w:spacing w:val="0"/>
          <w:sz w:val="28"/>
        </w:rPr>
      </w:r>
    </w:p>
    <w:p>
      <w:pPr>
        <w:pStyle w:val="Normal"/>
        <w:framePr w:w="10411" w:x="730" w:y="2584"/>
        <w:widowControl w:val="off"/>
        <w:autoSpaceDE w:val="off"/>
        <w:autoSpaceDN w:val="off"/>
        <w:spacing w:before="0" w:after="0" w:line="15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FDSVKO+LiberationSerif"/>
          <w:color w:val="333333"/>
          <w:spacing w:val="-2"/>
          <w:sz w:val="14"/>
        </w:rPr>
        <w:t>Os</w:t>
      </w:r>
      <w:r>
        <w:rPr>
          <w:rFonts w:ascii="Times New Roman"/>
          <w:color w:val="333333"/>
          <w:spacing w:val="1"/>
          <w:sz w:val="14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-1"/>
          <w:sz w:val="14"/>
        </w:rPr>
        <w:t>cálculos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deste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-1"/>
          <w:sz w:val="14"/>
        </w:rPr>
        <w:t>relatório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foram</w:t>
      </w:r>
      <w:r>
        <w:rPr>
          <w:rFonts w:ascii="Times New Roman"/>
          <w:color w:val="333333"/>
          <w:spacing w:val="-1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elaborados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com</w:t>
      </w:r>
      <w:r>
        <w:rPr>
          <w:rFonts w:ascii="Times New Roman"/>
          <w:color w:val="333333"/>
          <w:spacing w:val="-1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base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nas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metodologias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descritas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na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-1"/>
          <w:sz w:val="14"/>
        </w:rPr>
        <w:t>4ª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-1"/>
          <w:sz w:val="14"/>
        </w:rPr>
        <w:t>edição</w:t>
      </w:r>
      <w:r>
        <w:rPr>
          <w:rFonts w:ascii="Times New Roman"/>
          <w:color w:val="333333"/>
          <w:spacing w:val="-1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do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Manual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de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-1"/>
          <w:sz w:val="14"/>
        </w:rPr>
        <w:t>Orientação</w:t>
      </w:r>
      <w:r>
        <w:rPr>
          <w:rFonts w:ascii="Times New Roman"/>
          <w:color w:val="333333"/>
          <w:spacing w:val="-1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de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Pesquisa</w:t>
      </w:r>
      <w:r>
        <w:rPr>
          <w:rFonts w:ascii="Times New Roman"/>
          <w:color w:val="333333"/>
          <w:spacing w:val="-1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de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-1"/>
          <w:sz w:val="14"/>
        </w:rPr>
        <w:t>Preços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do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Superior</w:t>
      </w:r>
      <w:r>
        <w:rPr>
          <w:rFonts w:ascii="Times New Roman"/>
          <w:color w:val="333333"/>
          <w:spacing w:val="-3"/>
          <w:sz w:val="14"/>
        </w:rPr>
        <w:t xml:space="preserve"> </w:t>
      </w:r>
      <w:r>
        <w:rPr>
          <w:rFonts w:ascii="FDSVKO+LiberationSerif"/>
          <w:color w:val="333333"/>
          <w:spacing w:val="-2"/>
          <w:sz w:val="14"/>
        </w:rPr>
        <w:t>Tribunal</w:t>
      </w:r>
      <w:r>
        <w:rPr>
          <w:rFonts w:ascii="Times New Roman"/>
          <w:color w:val="333333"/>
          <w:spacing w:val="1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de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-1"/>
          <w:sz w:val="14"/>
        </w:rPr>
        <w:t>Justiça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(STJ).</w:t>
      </w:r>
      <w:r>
        <w:rPr>
          <w:rFonts w:ascii="Times New Roman"/>
          <w:color w:val="333333"/>
          <w:spacing w:val="-8"/>
          <w:sz w:val="14"/>
        </w:rPr>
        <w:t xml:space="preserve"> </w:t>
      </w:r>
      <w:r>
        <w:rPr>
          <w:rFonts w:ascii="FDSVKO+LiberationSerif"/>
          <w:color w:val="333333"/>
          <w:spacing w:val="0"/>
          <w:sz w:val="14"/>
        </w:rPr>
        <w:t>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411" w:x="730" w:y="2584"/>
        <w:widowControl w:val="off"/>
        <w:autoSpaceDE w:val="off"/>
        <w:autoSpaceDN w:val="off"/>
        <w:spacing w:before="76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FDSVKO+LiberationSerif" w:hAnsi="FDSVKO+LiberationSerif" w:cs="FDSVKO+LiberationSerif"/>
          <w:color w:val="333333"/>
          <w:spacing w:val="-1"/>
          <w:sz w:val="14"/>
        </w:rPr>
        <w:t>utilização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desse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manual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assegura</w:t>
      </w:r>
      <w:r>
        <w:rPr>
          <w:rFonts w:ascii="Times New Roman"/>
          <w:color w:val="333333"/>
          <w:spacing w:val="-1"/>
          <w:sz w:val="14"/>
        </w:rPr>
        <w:t xml:space="preserve"> </w:t>
      </w:r>
      <w:r>
        <w:rPr>
          <w:rFonts w:ascii="FDSVKO+LiberationSerif"/>
          <w:color w:val="333333"/>
          <w:spacing w:val="0"/>
          <w:sz w:val="14"/>
        </w:rPr>
        <w:t>a</w:t>
      </w:r>
      <w:r>
        <w:rPr>
          <w:rFonts w:ascii="Times New Roman"/>
          <w:color w:val="333333"/>
          <w:spacing w:val="-1"/>
          <w:sz w:val="14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-1"/>
          <w:sz w:val="14"/>
        </w:rPr>
        <w:t>precisão</w:t>
      </w:r>
      <w:r>
        <w:rPr>
          <w:rFonts w:ascii="Times New Roman"/>
          <w:color w:val="333333"/>
          <w:spacing w:val="-1"/>
          <w:sz w:val="14"/>
        </w:rPr>
        <w:t xml:space="preserve"> </w:t>
      </w:r>
      <w:r>
        <w:rPr>
          <w:rFonts w:ascii="FDSVKO+LiberationSerif"/>
          <w:color w:val="333333"/>
          <w:spacing w:val="0"/>
          <w:sz w:val="14"/>
        </w:rPr>
        <w:t>e</w:t>
      </w:r>
      <w:r>
        <w:rPr>
          <w:rFonts w:ascii="Times New Roman"/>
          <w:color w:val="333333"/>
          <w:spacing w:val="-1"/>
          <w:sz w:val="14"/>
        </w:rPr>
        <w:t xml:space="preserve"> </w:t>
      </w:r>
      <w:r>
        <w:rPr>
          <w:rFonts w:ascii="FDSVKO+LiberationSerif"/>
          <w:color w:val="333333"/>
          <w:spacing w:val="0"/>
          <w:sz w:val="14"/>
        </w:rPr>
        <w:t>a</w:t>
      </w:r>
      <w:r>
        <w:rPr>
          <w:rFonts w:ascii="Times New Roman"/>
          <w:color w:val="333333"/>
          <w:spacing w:val="-1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confiabilidade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dos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-1"/>
          <w:sz w:val="14"/>
        </w:rPr>
        <w:t>cálculos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apresentados,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conforme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os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-1"/>
          <w:sz w:val="14"/>
        </w:rPr>
        <w:t>padrões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estabelecidos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pelo</w:t>
      </w:r>
      <w:r>
        <w:rPr>
          <w:rFonts w:ascii="Times New Roman"/>
          <w:color w:val="333333"/>
          <w:spacing w:val="-1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STJ.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Para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mais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detalhes,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333333"/>
          <w:spacing w:val="-1"/>
          <w:sz w:val="14"/>
        </w:rPr>
        <w:t>acesse</w:t>
      </w:r>
      <w:r>
        <w:rPr>
          <w:rFonts w:ascii="Times New Roman"/>
          <w:color w:val="333333"/>
          <w:spacing w:val="0"/>
          <w:sz w:val="14"/>
        </w:rPr>
        <w:t xml:space="preserve"> </w:t>
      </w:r>
      <w:r>
        <w:rPr>
          <w:rFonts w:ascii="FDSVKO+LiberationSerif"/>
          <w:color w:val="0000ee"/>
          <w:spacing w:val="-1"/>
          <w:sz w:val="14"/>
          <w:u w:val="single"/>
        </w:rPr>
        <w:t>aqui</w:t>
      </w:r>
      <w:r>
        <w:rPr>
          <w:rFonts w:ascii="FDSVKO+LiberationSerif"/>
          <w:color w:val="333333"/>
          <w:spacing w:val="0"/>
          <w:sz w:val="14"/>
        </w:rPr>
        <w:t>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587" w:x="5269" w:y="3674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2"/>
          <w:sz w:val="11"/>
        </w:rPr>
        <w:t>Critérios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ADASDM+LiberationSerif-Bold" w:hAnsi="ADASDM+LiberationSerif-Bold" w:cs="ADASDM+LiberationSerif-Bold"/>
          <w:color w:val="333333"/>
          <w:spacing w:val="2"/>
          <w:sz w:val="11"/>
        </w:rPr>
        <w:t>Estatísticos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ADASDM+LiberationSerif-Bold"/>
          <w:color w:val="333333"/>
          <w:spacing w:val="2"/>
          <w:sz w:val="11"/>
        </w:rPr>
        <w:t>Gerais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852" w:y="4100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0"/>
          <w:sz w:val="11"/>
        </w:rPr>
        <w:t>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852" w:y="4100"/>
        <w:widowControl w:val="off"/>
        <w:autoSpaceDE w:val="off"/>
        <w:autoSpaceDN w:val="off"/>
        <w:spacing w:before="29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0"/>
          <w:sz w:val="11"/>
        </w:rPr>
        <w:t>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7" w:x="909" w:y="4100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3"/>
          <w:sz w:val="11"/>
        </w:rPr>
        <w:t>5%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7" w:x="909" w:y="4100"/>
        <w:widowControl w:val="off"/>
        <w:autoSpaceDE w:val="off"/>
        <w:autoSpaceDN w:val="off"/>
        <w:spacing w:before="29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3"/>
          <w:sz w:val="11"/>
        </w:rPr>
        <w:t>5%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4" w:x="4221" w:y="4100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2"/>
          <w:sz w:val="11"/>
        </w:rPr>
        <w:t>Preços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excessivamente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elevados: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valores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superiores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a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25%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da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3"/>
          <w:sz w:val="11"/>
        </w:rPr>
        <w:t>média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rol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2"/>
          <w:sz w:val="11"/>
        </w:rPr>
        <w:t>preços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obtidos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4" w:x="4221" w:y="4100"/>
        <w:widowControl w:val="off"/>
        <w:autoSpaceDE w:val="off"/>
        <w:autoSpaceDN w:val="off"/>
        <w:spacing w:before="299" w:after="0" w:line="127" w:lineRule="exact"/>
        <w:ind w:left="489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2"/>
          <w:sz w:val="11"/>
        </w:rPr>
        <w:t>Inexequível: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valores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inferiores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a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75%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da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3"/>
          <w:sz w:val="11"/>
        </w:rPr>
        <w:t>média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rol</w:t>
      </w:r>
      <w:r>
        <w:rPr>
          <w:rFonts w:ascii="Times New Roman"/>
          <w:color w:val="333333"/>
          <w:spacing w:val="0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2"/>
          <w:sz w:val="11"/>
        </w:rPr>
        <w:t>preços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obtidos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691" w:x="5224" w:y="530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2"/>
          <w:sz w:val="11"/>
        </w:rPr>
        <w:t>Critérios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ADASDM+LiberationSerif-Bold" w:hAnsi="ADASDM+LiberationSerif-Bold" w:cs="ADASDM+LiberationSerif-Bold"/>
          <w:color w:val="333333"/>
          <w:spacing w:val="2"/>
          <w:sz w:val="11"/>
        </w:rPr>
        <w:t>Estatísticos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ADASDM+LiberationSerif-Bold"/>
          <w:color w:val="333333"/>
          <w:spacing w:val="3"/>
          <w:sz w:val="11"/>
        </w:rPr>
        <w:t>por</w:t>
      </w:r>
      <w:r>
        <w:rPr>
          <w:rFonts w:ascii="Times New Roman"/>
          <w:color w:val="333333"/>
          <w:spacing w:val="-1"/>
          <w:sz w:val="11"/>
        </w:rPr>
        <w:t xml:space="preserve"> </w:t>
      </w:r>
      <w:r>
        <w:rPr>
          <w:rFonts w:ascii="ADASDM+LiberationSerif-Bold"/>
          <w:color w:val="333333"/>
          <w:spacing w:val="2"/>
          <w:sz w:val="11"/>
        </w:rPr>
        <w:t>item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5" w:x="10342" w:y="5734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2"/>
          <w:sz w:val="11"/>
        </w:rPr>
        <w:t>Válidos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86" w:x="651" w:y="595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3"/>
          <w:sz w:val="11"/>
        </w:rPr>
        <w:t>Nº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95" w:x="1662" w:y="595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2"/>
          <w:sz w:val="11"/>
        </w:rPr>
        <w:t>Item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8" w:x="2953" w:y="595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3"/>
          <w:sz w:val="11"/>
        </w:rPr>
        <w:t>Média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99" w:x="3720" w:y="595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3"/>
          <w:sz w:val="11"/>
        </w:rPr>
        <w:t>Mediana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374" w:x="4544" w:y="595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2"/>
          <w:sz w:val="11"/>
        </w:rPr>
        <w:t>Desvio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ADASDM+LiberationSerif-Bold" w:hAnsi="ADASDM+LiberationSerif-Bold" w:cs="ADASDM+LiberationSerif-Bold"/>
          <w:color w:val="333333"/>
          <w:spacing w:val="3"/>
          <w:sz w:val="11"/>
        </w:rPr>
        <w:t>Padrão</w:t>
      </w:r>
      <w:r>
        <w:rPr>
          <w:rFonts w:ascii="Times New Roman"/>
          <w:color w:val="333333"/>
          <w:spacing w:val="-5"/>
          <w:sz w:val="11"/>
        </w:rPr>
        <w:t xml:space="preserve"> </w:t>
      </w:r>
      <w:r>
        <w:rPr>
          <w:rFonts w:ascii="ADASDM+LiberationSerif-Bold"/>
          <w:color w:val="333333"/>
          <w:spacing w:val="3"/>
          <w:sz w:val="11"/>
        </w:rPr>
        <w:t>Amostral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330" w:x="6120" w:y="595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2"/>
          <w:sz w:val="11"/>
        </w:rPr>
        <w:t>Coeficiente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ADASDM+LiberationSerif-Bold"/>
          <w:color w:val="333333"/>
          <w:spacing w:val="3"/>
          <w:sz w:val="11"/>
        </w:rPr>
        <w:t>de</w:t>
      </w:r>
      <w:r>
        <w:rPr>
          <w:rFonts w:ascii="Times New Roman"/>
          <w:color w:val="333333"/>
          <w:spacing w:val="-1"/>
          <w:sz w:val="11"/>
        </w:rPr>
        <w:t xml:space="preserve"> </w:t>
      </w:r>
      <w:r>
        <w:rPr>
          <w:rFonts w:ascii="ADASDM+LiberationSerif-Bold" w:hAnsi="ADASDM+LiberationSerif-Bold" w:cs="ADASDM+LiberationSerif-Bold"/>
          <w:color w:val="333333"/>
          <w:spacing w:val="1"/>
          <w:sz w:val="11"/>
        </w:rPr>
        <w:t>Variação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082" w:x="7631" w:y="595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3"/>
          <w:sz w:val="11"/>
        </w:rPr>
        <w:t>Método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ADASDM+LiberationSerif-Bold" w:hAnsi="ADASDM+LiberationSerif-Bold" w:cs="ADASDM+LiberationSerif-Bold"/>
          <w:color w:val="333333"/>
          <w:spacing w:val="2"/>
          <w:sz w:val="11"/>
        </w:rPr>
        <w:t>Estatístico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62" w:x="8858" w:y="595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2"/>
          <w:sz w:val="11"/>
        </w:rPr>
        <w:t>Preço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ADASDM+LiberationSerif-Bold" w:hAnsi="ADASDM+LiberationSerif-Bold" w:cs="ADASDM+LiberationSerif-Bold"/>
          <w:color w:val="333333"/>
          <w:spacing w:val="3"/>
          <w:sz w:val="11"/>
        </w:rPr>
        <w:t>Mínimo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8" w:x="9957" w:y="615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3"/>
          <w:sz w:val="11"/>
        </w:rPr>
        <w:t>Média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0" w:x="10658" w:y="6159"/>
        <w:widowControl w:val="off"/>
        <w:autoSpaceDE w:val="off"/>
        <w:autoSpaceDN w:val="off"/>
        <w:spacing w:before="0" w:after="0" w:line="127" w:lineRule="exact"/>
        <w:ind w:left="6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3"/>
          <w:sz w:val="11"/>
        </w:rPr>
        <w:t>Mediana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0" w:x="10658" w:y="6159"/>
        <w:widowControl w:val="off"/>
        <w:autoSpaceDE w:val="off"/>
        <w:autoSpaceDN w:val="off"/>
        <w:spacing w:before="29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R$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3.347,26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0" w:x="10658" w:y="6159"/>
        <w:widowControl w:val="off"/>
        <w:autoSpaceDE w:val="off"/>
        <w:autoSpaceDN w:val="off"/>
        <w:spacing w:before="29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R$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7.384,84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682" w:y="6585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682" w:y="6585"/>
        <w:widowControl w:val="off"/>
        <w:autoSpaceDE w:val="off"/>
        <w:autoSpaceDN w:val="off"/>
        <w:spacing w:before="29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443" w:x="1150" w:y="6585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cadeira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2"/>
          <w:sz w:val="11"/>
        </w:rPr>
        <w:t>giratória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tipo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obeso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0" w:x="2827" w:y="6585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R$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3.666,93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0" w:x="2827" w:y="6585"/>
        <w:widowControl w:val="off"/>
        <w:autoSpaceDE w:val="off"/>
        <w:autoSpaceDN w:val="off"/>
        <w:spacing w:before="29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R$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7.328,90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1" w:x="3654" w:y="6585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R$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3.438,16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1" w:x="3654" w:y="6585"/>
        <w:widowControl w:val="off"/>
        <w:autoSpaceDE w:val="off"/>
        <w:autoSpaceDN w:val="off"/>
        <w:spacing w:before="29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R$</w:t>
      </w:r>
      <w:r>
        <w:rPr>
          <w:rFonts w:ascii="Times New Roman"/>
          <w:color w:val="333333"/>
          <w:spacing w:val="0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7.384,84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4983" w:y="6585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566,44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4983" w:y="6585"/>
        <w:widowControl w:val="off"/>
        <w:autoSpaceDE w:val="off"/>
        <w:autoSpaceDN w:val="off"/>
        <w:spacing w:before="29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293,76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6569" w:y="6585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15,45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6569" w:y="6585"/>
        <w:widowControl w:val="off"/>
        <w:autoSpaceDE w:val="off"/>
        <w:autoSpaceDN w:val="off"/>
        <w:spacing w:before="299" w:after="0" w:line="127" w:lineRule="exact"/>
        <w:ind w:left="29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4,01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9" w:x="7943" w:y="6585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3"/>
          <w:sz w:val="11"/>
        </w:rPr>
        <w:t>Média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9" w:x="7943" w:y="6585"/>
        <w:widowControl w:val="off"/>
        <w:autoSpaceDE w:val="off"/>
        <w:autoSpaceDN w:val="off"/>
        <w:spacing w:before="29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3"/>
          <w:sz w:val="11"/>
        </w:rPr>
        <w:t>Média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1" w:x="8924" w:y="6585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R$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3.008,80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1" w:x="8924" w:y="6585"/>
        <w:widowControl w:val="off"/>
        <w:autoSpaceDE w:val="off"/>
        <w:autoSpaceDN w:val="off"/>
        <w:spacing w:before="29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R$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7.011,19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0" w:x="9830" w:y="6585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R$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3.431,44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0" w:x="9830" w:y="6585"/>
        <w:widowControl w:val="off"/>
        <w:autoSpaceDE w:val="off"/>
        <w:autoSpaceDN w:val="off"/>
        <w:spacing w:before="29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R$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7.328,90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620" w:x="1073" w:y="7011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Poltrona</w:t>
      </w:r>
      <w:r>
        <w:rPr>
          <w:rFonts w:ascii="Times New Roman"/>
          <w:color w:val="333333"/>
          <w:spacing w:val="-5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2"/>
          <w:sz w:val="11"/>
        </w:rPr>
        <w:t>Auditório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para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Obeso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227" w:x="998" w:y="7793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2"/>
          <w:sz w:val="11"/>
        </w:rPr>
        <w:t>Especif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227" w:x="998" w:y="7793"/>
        <w:widowControl w:val="off"/>
        <w:autoSpaceDE w:val="off"/>
        <w:autoSpaceDN w:val="off"/>
        <w:spacing w:before="0" w:after="0" w:line="115" w:lineRule="exact"/>
        <w:ind w:left="50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3"/>
          <w:sz w:val="11"/>
        </w:rPr>
        <w:t>Und</w:t>
      </w:r>
      <w:r>
        <w:rPr>
          <w:rFonts w:ascii="Times New Roman"/>
          <w:color w:val="333333"/>
          <w:spacing w:val="132"/>
          <w:sz w:val="11"/>
        </w:rPr>
        <w:t xml:space="preserve"> </w:t>
      </w:r>
      <w:r>
        <w:rPr>
          <w:rFonts w:ascii="ADASDM+LiberationSerif-Bold"/>
          <w:color w:val="333333"/>
          <w:spacing w:val="3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227" w:x="998" w:y="7793"/>
        <w:widowControl w:val="off"/>
        <w:autoSpaceDE w:val="off"/>
        <w:autoSpaceDN w:val="off"/>
        <w:spacing w:before="0" w:after="0" w:line="115" w:lineRule="exact"/>
        <w:ind w:left="2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2"/>
          <w:sz w:val="11"/>
        </w:rPr>
        <w:t>icação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5" w:x="8476" w:y="7793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0"/>
          <w:sz w:val="11"/>
        </w:rPr>
        <w:t>Valor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3" w:x="10890" w:y="7793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3"/>
          <w:sz w:val="11"/>
        </w:rPr>
        <w:t>Obs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95" w:x="627" w:y="790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2"/>
          <w:sz w:val="11"/>
        </w:rPr>
        <w:t>Item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3252" w:y="790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2"/>
          <w:sz w:val="11"/>
        </w:rPr>
        <w:t>Cotação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8" w:x="4928" w:y="790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2"/>
          <w:sz w:val="11"/>
        </w:rPr>
        <w:t>Parâmetros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49" w:x="6323" w:y="790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2"/>
          <w:sz w:val="11"/>
        </w:rPr>
        <w:t>Empresas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7755" w:y="790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2"/>
          <w:sz w:val="11"/>
        </w:rPr>
        <w:t>Porte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8" w:x="9021" w:y="790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3"/>
          <w:sz w:val="11"/>
        </w:rPr>
        <w:t>Média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49" w:x="9803" w:y="790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1"/>
          <w:sz w:val="11"/>
        </w:rPr>
        <w:t>Avaliação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49" w:x="9803" w:y="7908"/>
        <w:widowControl w:val="off"/>
        <w:autoSpaceDE w:val="off"/>
        <w:autoSpaceDN w:val="off"/>
        <w:spacing w:before="75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0e6f22"/>
          <w:spacing w:val="3"/>
          <w:sz w:val="11"/>
        </w:rPr>
        <w:t>VÁLIDO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82" w:x="8502" w:y="8023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3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49" w:x="10751" w:y="8023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1"/>
          <w:sz w:val="11"/>
        </w:rPr>
        <w:t>Avaliação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713" w:y="844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3" w:x="1008" w:y="844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cadeira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3" w:x="1008" w:y="8449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2"/>
          <w:sz w:val="11"/>
        </w:rPr>
        <w:t>giratóri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3" w:x="1008" w:y="8449"/>
        <w:widowControl w:val="off"/>
        <w:autoSpaceDE w:val="off"/>
        <w:autoSpaceDN w:val="off"/>
        <w:spacing w:before="103" w:after="0" w:line="127" w:lineRule="exact"/>
        <w:ind w:left="4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a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80" w:x="1546" w:y="844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58" w:x="1836" w:y="844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20,00</w:t>
      </w:r>
      <w:r>
        <w:rPr>
          <w:rFonts w:ascii="Times New Roman"/>
          <w:color w:val="333333"/>
          <w:spacing w:val="132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INSTITUTO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PREVIDENCIA</w:t>
      </w:r>
      <w:r>
        <w:rPr>
          <w:rFonts w:ascii="Times New Roman"/>
          <w:color w:val="333333"/>
          <w:spacing w:val="-4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DO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MUNICIPIO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58" w:x="1836" w:y="8449"/>
        <w:widowControl w:val="off"/>
        <w:autoSpaceDE w:val="off"/>
        <w:autoSpaceDN w:val="off"/>
        <w:spacing w:before="103" w:after="0" w:line="127" w:lineRule="exact"/>
        <w:ind w:left="543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SAO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BERNARDO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DO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4"/>
          <w:sz w:val="11"/>
        </w:rPr>
        <w:t>CAMPO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/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12606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9" w:x="8544" w:y="8453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3"/>
          <w:sz w:val="11"/>
          <w:u w:val="single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9" w:x="9110" w:y="844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03" w:x="4846" w:y="8564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Portal</w:t>
      </w:r>
      <w:r>
        <w:rPr>
          <w:rFonts w:ascii="Times New Roman"/>
          <w:color w:val="333333"/>
          <w:spacing w:val="0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Nacional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03" w:x="4846" w:y="8564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2"/>
          <w:sz w:val="11"/>
        </w:rPr>
        <w:t>Contratações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03" w:x="4846" w:y="8564"/>
        <w:widowControl w:val="off"/>
        <w:autoSpaceDE w:val="off"/>
        <w:autoSpaceDN w:val="off"/>
        <w:spacing w:before="103" w:after="0" w:line="127" w:lineRule="exact"/>
        <w:ind w:left="17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2"/>
          <w:sz w:val="11"/>
        </w:rPr>
        <w:t>Públicas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683" w:x="5833" w:y="8564"/>
        <w:widowControl w:val="off"/>
        <w:autoSpaceDE w:val="off"/>
        <w:autoSpaceDN w:val="off"/>
        <w:spacing w:before="0" w:after="0" w:line="127" w:lineRule="exact"/>
        <w:ind w:left="2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04.002.964/0001-20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K.A.S.S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683" w:x="5833" w:y="8564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MOVEIS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PARA</w:t>
      </w:r>
      <w:r>
        <w:rPr>
          <w:rFonts w:ascii="Times New Roman"/>
          <w:color w:val="333333"/>
          <w:spacing w:val="-1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ESCRITORIO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683" w:x="5833" w:y="8564"/>
        <w:widowControl w:val="off"/>
        <w:autoSpaceDE w:val="off"/>
        <w:autoSpaceDN w:val="off"/>
        <w:spacing w:before="103" w:after="0" w:line="127" w:lineRule="exact"/>
        <w:ind w:left="58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LTDA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2" w:x="7556" w:y="8564"/>
        <w:widowControl w:val="off"/>
        <w:autoSpaceDE w:val="off"/>
        <w:autoSpaceDN w:val="off"/>
        <w:spacing w:before="0" w:after="0" w:line="127" w:lineRule="exact"/>
        <w:ind w:left="6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Empresa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2" w:x="7556" w:y="8564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Pequeno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Porte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2" w:x="7556" w:y="8564"/>
        <w:widowControl w:val="off"/>
        <w:autoSpaceDE w:val="off"/>
        <w:autoSpaceDN w:val="off"/>
        <w:spacing w:before="103" w:after="0" w:line="127" w:lineRule="exact"/>
        <w:ind w:left="19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(EPP)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34" w:x="8410" w:y="867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2"/>
          <w:sz w:val="11"/>
          <w:u w:val="single"/>
        </w:rPr>
        <w:t>3.004,00</w:t>
      </w:r>
      <w:r>
        <w:rPr>
          <w:rFonts w:ascii="Times New Roman"/>
          <w:color w:val="a9a9a9"/>
          <w:spacing w:val="137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3.666,93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641" w:x="2253" w:y="890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INSTITUTO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3"/>
          <w:sz w:val="11"/>
        </w:rPr>
        <w:t>PREVIDÊNCIA</w:t>
      </w:r>
      <w:r>
        <w:rPr>
          <w:rFonts w:ascii="Times New Roman"/>
          <w:color w:val="333333"/>
          <w:spacing w:val="-4"/>
          <w:sz w:val="11"/>
        </w:rPr>
        <w:t xml:space="preserve"> </w:t>
      </w:r>
      <w:r>
        <w:rPr>
          <w:rFonts w:ascii="FDSVKO+LiberationSerif"/>
          <w:color w:val="333333"/>
          <w:spacing w:val="4"/>
          <w:sz w:val="11"/>
        </w:rPr>
        <w:t>DO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3"/>
          <w:sz w:val="11"/>
        </w:rPr>
        <w:t>MUNICÍPIO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641" w:x="2253" w:y="8909"/>
        <w:widowControl w:val="off"/>
        <w:autoSpaceDE w:val="off"/>
        <w:autoSpaceDN w:val="off"/>
        <w:spacing w:before="103" w:after="0" w:line="127" w:lineRule="exact"/>
        <w:ind w:left="3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3"/>
          <w:sz w:val="11"/>
        </w:rPr>
        <w:t>SÃO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BERNARDO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DO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4"/>
          <w:sz w:val="11"/>
        </w:rPr>
        <w:t>CAMPO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0"/>
          <w:sz w:val="11"/>
        </w:rPr>
        <w:t>–</w:t>
      </w:r>
      <w:r>
        <w:rPr>
          <w:rFonts w:ascii="Times New Roman"/>
          <w:color w:val="333333"/>
          <w:spacing w:val="4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SBCPREV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9" w:x="8544" w:y="890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3"/>
          <w:sz w:val="11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913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obeso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8410" w:y="913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2"/>
          <w:sz w:val="11"/>
        </w:rPr>
        <w:t>3.008,80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9" w:x="8544" w:y="9569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3"/>
          <w:sz w:val="11"/>
          <w:u w:val="single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671" w:x="2238" w:y="9680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4"/>
          <w:sz w:val="11"/>
        </w:rPr>
        <w:t>CAMARA</w:t>
      </w:r>
      <w:r>
        <w:rPr>
          <w:rFonts w:ascii="Times New Roman"/>
          <w:color w:val="333333"/>
          <w:spacing w:val="-5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MUNICIPAL</w:t>
      </w:r>
      <w:r>
        <w:rPr>
          <w:rFonts w:ascii="Times New Roman"/>
          <w:color w:val="333333"/>
          <w:spacing w:val="-2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1"/>
          <w:sz w:val="11"/>
        </w:rPr>
        <w:t>PORTO</w:t>
      </w:r>
      <w:r>
        <w:rPr>
          <w:rFonts w:ascii="Times New Roman"/>
          <w:color w:val="333333"/>
          <w:spacing w:val="4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ESPERIDIAO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03" w:x="4846" w:y="9680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Portal</w:t>
      </w:r>
      <w:r>
        <w:rPr>
          <w:rFonts w:ascii="Times New Roman"/>
          <w:color w:val="333333"/>
          <w:spacing w:val="0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Nacional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03" w:x="4846" w:y="9680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2"/>
          <w:sz w:val="11"/>
        </w:rPr>
        <w:t>Contratações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03" w:x="4846" w:y="9680"/>
        <w:widowControl w:val="off"/>
        <w:autoSpaceDE w:val="off"/>
        <w:autoSpaceDN w:val="off"/>
        <w:spacing w:before="103" w:after="0" w:line="127" w:lineRule="exact"/>
        <w:ind w:left="17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2"/>
          <w:sz w:val="11"/>
        </w:rPr>
        <w:t>Públicas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690" w:x="5830" w:y="9680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28.466.773/0001-87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4"/>
          <w:sz w:val="11"/>
        </w:rPr>
        <w:t>MREOLI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690" w:x="5830" w:y="9680"/>
        <w:widowControl w:val="off"/>
        <w:autoSpaceDE w:val="off"/>
        <w:autoSpaceDN w:val="off"/>
        <w:spacing w:before="103" w:after="0" w:line="127" w:lineRule="exact"/>
        <w:ind w:left="6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COMERCIO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INDUSTRIA</w:t>
      </w:r>
      <w:r>
        <w:rPr>
          <w:rFonts w:ascii="Times New Roman"/>
          <w:color w:val="333333"/>
          <w:spacing w:val="-4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690" w:x="5830" w:y="9680"/>
        <w:widowControl w:val="off"/>
        <w:autoSpaceDE w:val="off"/>
        <w:autoSpaceDN w:val="off"/>
        <w:spacing w:before="103" w:after="0" w:line="127" w:lineRule="exact"/>
        <w:ind w:left="26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SERVICOS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EIRELI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8410" w:y="9799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0"/>
          <w:sz w:val="11"/>
          <w:u w:val="single"/>
        </w:rPr>
        <w:t>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8410" w:y="9799"/>
        <w:widowControl w:val="off"/>
        <w:autoSpaceDE w:val="off"/>
        <w:autoSpaceDN w:val="off"/>
        <w:spacing w:before="32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0"/>
          <w:sz w:val="11"/>
        </w:rPr>
        <w:t>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10" w:x="8467" w:y="9799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2"/>
          <w:sz w:val="11"/>
          <w:u w:val="single"/>
        </w:rPr>
        <w:t>.200,00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10" w:x="8467" w:y="9799"/>
        <w:widowControl w:val="off"/>
        <w:autoSpaceDE w:val="off"/>
        <w:autoSpaceDN w:val="off"/>
        <w:spacing w:before="99" w:after="0" w:line="127" w:lineRule="exact"/>
        <w:ind w:left="7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3"/>
          <w:sz w:val="11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7" w:x="2481" w:y="9910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/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124" w:x="2542" w:y="9910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1</w:t>
      </w:r>
      <w:r>
        <w:rPr>
          <w:rFonts w:ascii="Times New Roman"/>
          <w:color w:val="333333"/>
          <w:spacing w:val="4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4"/>
          <w:sz w:val="11"/>
        </w:rPr>
        <w:t>CAMARA</w:t>
      </w:r>
      <w:r>
        <w:rPr>
          <w:rFonts w:ascii="Times New Roman"/>
          <w:color w:val="333333"/>
          <w:spacing w:val="-5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MUNICIPAL</w:t>
      </w:r>
      <w:r>
        <w:rPr>
          <w:rFonts w:ascii="Times New Roman"/>
          <w:color w:val="333333"/>
          <w:spacing w:val="-1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1"/>
          <w:sz w:val="11"/>
        </w:rPr>
        <w:t>PORTO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124" w:x="2542" w:y="9910"/>
        <w:widowControl w:val="off"/>
        <w:autoSpaceDE w:val="off"/>
        <w:autoSpaceDN w:val="off"/>
        <w:spacing w:before="103" w:after="0" w:line="127" w:lineRule="exact"/>
        <w:ind w:left="57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ESPERIDIAO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29" w:x="7557" w:y="9910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Microempresa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5" w:x="9812" w:y="9910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0e6f22"/>
          <w:spacing w:val="3"/>
          <w:sz w:val="11"/>
        </w:rPr>
        <w:t>VÁLIDO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5" w:x="9812" w:y="9910"/>
        <w:widowControl w:val="off"/>
        <w:autoSpaceDE w:val="off"/>
        <w:autoSpaceDN w:val="off"/>
        <w:spacing w:before="98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0e6f22"/>
          <w:spacing w:val="3"/>
          <w:sz w:val="11"/>
        </w:rPr>
        <w:t>VÁLIDO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5" w:x="9812" w:y="9910"/>
        <w:widowControl w:val="off"/>
        <w:autoSpaceDE w:val="off"/>
        <w:autoSpaceDN w:val="off"/>
        <w:spacing w:before="98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0e6f22"/>
          <w:spacing w:val="3"/>
          <w:sz w:val="11"/>
        </w:rPr>
        <w:t>VÁLIDO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5" w:x="9812" w:y="9910"/>
        <w:widowControl w:val="off"/>
        <w:autoSpaceDE w:val="off"/>
        <w:autoSpaceDN w:val="off"/>
        <w:spacing w:before="98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0e6f22"/>
          <w:spacing w:val="3"/>
          <w:sz w:val="11"/>
        </w:rPr>
        <w:t>VÁLIDO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10" w:x="8467" w:y="10255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2"/>
          <w:sz w:val="11"/>
        </w:rPr>
        <w:t>.223,71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542" w:x="2303" w:y="10681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3"/>
          <w:sz w:val="11"/>
        </w:rPr>
        <w:t>MINISTÉRIO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DA</w:t>
      </w:r>
      <w:r>
        <w:rPr>
          <w:rFonts w:ascii="Times New Roman"/>
          <w:color w:val="333333"/>
          <w:spacing w:val="-5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3"/>
          <w:sz w:val="11"/>
        </w:rPr>
        <w:t>EDUCAÇÃO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|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SECRETARIA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542" w:x="2303" w:y="10681"/>
        <w:widowControl w:val="off"/>
        <w:autoSpaceDE w:val="off"/>
        <w:autoSpaceDN w:val="off"/>
        <w:spacing w:before="103" w:after="0" w:line="127" w:lineRule="exact"/>
        <w:ind w:left="273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3"/>
          <w:sz w:val="11"/>
        </w:rPr>
        <w:t>EDUCAÇÃO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PROFISSIONAL</w:t>
      </w:r>
      <w:r>
        <w:rPr>
          <w:rFonts w:ascii="Times New Roman"/>
          <w:color w:val="333333"/>
          <w:spacing w:val="-3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9" w:x="8544" w:y="10685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3"/>
          <w:sz w:val="11"/>
          <w:u w:val="single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5776" w:y="10796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787" w:x="5800" w:y="10796"/>
        <w:widowControl w:val="off"/>
        <w:autoSpaceDE w:val="off"/>
        <w:autoSpaceDN w:val="off"/>
        <w:spacing w:before="0" w:after="0" w:line="127" w:lineRule="exact"/>
        <w:ind w:left="3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8.368.875/0001-52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FORTLINE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787" w:x="5800" w:y="10796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INDUSTRIA</w:t>
      </w:r>
      <w:r>
        <w:rPr>
          <w:rFonts w:ascii="Times New Roman"/>
          <w:color w:val="333333"/>
          <w:spacing w:val="-4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E</w:t>
      </w:r>
      <w:r>
        <w:rPr>
          <w:rFonts w:ascii="Times New Roman"/>
          <w:color w:val="333333"/>
          <w:spacing w:val="4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COMERCIO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4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787" w:x="5800" w:y="10796"/>
        <w:widowControl w:val="off"/>
        <w:autoSpaceDE w:val="off"/>
        <w:autoSpaceDN w:val="off"/>
        <w:spacing w:before="103" w:after="0" w:line="127" w:lineRule="exact"/>
        <w:ind w:left="382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MOVEIS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LTDA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5" w:x="7584" w:y="10796"/>
        <w:widowControl w:val="off"/>
        <w:autoSpaceDE w:val="off"/>
        <w:autoSpaceDN w:val="off"/>
        <w:spacing w:before="0" w:after="0" w:line="127" w:lineRule="exact"/>
        <w:ind w:left="8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Grupo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I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0"/>
          <w:sz w:val="11"/>
        </w:rPr>
        <w:t>–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5" w:x="7584" w:y="10796"/>
        <w:widowControl w:val="off"/>
        <w:autoSpaceDE w:val="off"/>
        <w:autoSpaceDN w:val="off"/>
        <w:spacing w:before="103" w:after="0" w:line="127" w:lineRule="exact"/>
        <w:ind w:left="3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Empresa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5" w:x="7584" w:y="10796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Grande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Porte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8410" w:y="10915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2"/>
          <w:sz w:val="11"/>
          <w:u w:val="single"/>
        </w:rPr>
        <w:t>3.252,64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8410" w:y="10915"/>
        <w:widowControl w:val="off"/>
        <w:autoSpaceDE w:val="off"/>
        <w:autoSpaceDN w:val="off"/>
        <w:spacing w:before="99" w:after="0" w:line="127" w:lineRule="exact"/>
        <w:ind w:left="13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3"/>
          <w:sz w:val="11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04" w:x="4848" w:y="11026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Compras.gov.br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04" w:x="4848" w:y="11026"/>
        <w:widowControl w:val="off"/>
        <w:autoSpaceDE w:val="off"/>
        <w:autoSpaceDN w:val="off"/>
        <w:spacing w:before="98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Compras.gov.br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531" w:x="2308" w:y="11141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3"/>
          <w:sz w:val="11"/>
        </w:rPr>
        <w:t>TECNOLÓGICA</w:t>
      </w:r>
      <w:r>
        <w:rPr>
          <w:rFonts w:ascii="Times New Roman"/>
          <w:color w:val="333333"/>
          <w:spacing w:val="-4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|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Instituto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Federal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2"/>
          <w:sz w:val="11"/>
        </w:rPr>
        <w:t>Educação,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531" w:x="2308" w:y="11141"/>
        <w:widowControl w:val="off"/>
        <w:autoSpaceDE w:val="off"/>
        <w:autoSpaceDN w:val="off"/>
        <w:spacing w:before="103" w:after="0" w:line="127" w:lineRule="exact"/>
        <w:ind w:left="33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2"/>
          <w:sz w:val="11"/>
        </w:rPr>
        <w:t>Ciência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1"/>
          <w:sz w:val="11"/>
        </w:rPr>
        <w:t>Tecnologia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do</w:t>
      </w:r>
      <w:r>
        <w:rPr>
          <w:rFonts w:ascii="Times New Roman"/>
          <w:color w:val="333333"/>
          <w:spacing w:val="-5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Amazonas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8410" w:y="11371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2"/>
          <w:sz w:val="11"/>
        </w:rPr>
        <w:t>3.351,01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542" w:x="2303" w:y="11797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3"/>
          <w:sz w:val="11"/>
        </w:rPr>
        <w:t>MINISTÉRIO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DA</w:t>
      </w:r>
      <w:r>
        <w:rPr>
          <w:rFonts w:ascii="Times New Roman"/>
          <w:color w:val="333333"/>
          <w:spacing w:val="-5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3"/>
          <w:sz w:val="11"/>
        </w:rPr>
        <w:t>EDUCAÇÃO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|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SECRETARIA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542" w:x="2303" w:y="11797"/>
        <w:widowControl w:val="off"/>
        <w:autoSpaceDE w:val="off"/>
        <w:autoSpaceDN w:val="off"/>
        <w:spacing w:before="103" w:after="0" w:line="127" w:lineRule="exact"/>
        <w:ind w:left="273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3"/>
          <w:sz w:val="11"/>
        </w:rPr>
        <w:t>EDUCAÇÃO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PROFISSIONAL</w:t>
      </w:r>
      <w:r>
        <w:rPr>
          <w:rFonts w:ascii="Times New Roman"/>
          <w:color w:val="333333"/>
          <w:spacing w:val="-3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9" w:x="8544" w:y="11801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3"/>
          <w:sz w:val="11"/>
          <w:u w:val="single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5776" w:y="1191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787" w:x="5800" w:y="11912"/>
        <w:widowControl w:val="off"/>
        <w:autoSpaceDE w:val="off"/>
        <w:autoSpaceDN w:val="off"/>
        <w:spacing w:before="0" w:after="0" w:line="127" w:lineRule="exact"/>
        <w:ind w:left="3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8.368.875/0001-52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FORTLINE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787" w:x="5800" w:y="11912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INDUSTRIA</w:t>
      </w:r>
      <w:r>
        <w:rPr>
          <w:rFonts w:ascii="Times New Roman"/>
          <w:color w:val="333333"/>
          <w:spacing w:val="-4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E</w:t>
      </w:r>
      <w:r>
        <w:rPr>
          <w:rFonts w:ascii="Times New Roman"/>
          <w:color w:val="333333"/>
          <w:spacing w:val="4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COMERCIO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4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787" w:x="5800" w:y="11912"/>
        <w:widowControl w:val="off"/>
        <w:autoSpaceDE w:val="off"/>
        <w:autoSpaceDN w:val="off"/>
        <w:spacing w:before="103" w:after="0" w:line="127" w:lineRule="exact"/>
        <w:ind w:left="382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MOVEIS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LTDA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5" w:x="7584" w:y="11912"/>
        <w:widowControl w:val="off"/>
        <w:autoSpaceDE w:val="off"/>
        <w:autoSpaceDN w:val="off"/>
        <w:spacing w:before="0" w:after="0" w:line="127" w:lineRule="exact"/>
        <w:ind w:left="8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Grupo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I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0"/>
          <w:sz w:val="11"/>
        </w:rPr>
        <w:t>–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5" w:x="7584" w:y="11912"/>
        <w:widowControl w:val="off"/>
        <w:autoSpaceDE w:val="off"/>
        <w:autoSpaceDN w:val="off"/>
        <w:spacing w:before="103" w:after="0" w:line="127" w:lineRule="exact"/>
        <w:ind w:left="3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Empresa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5" w:x="7584" w:y="11912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Grande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Porte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8410" w:y="12031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2"/>
          <w:sz w:val="11"/>
          <w:u w:val="single"/>
        </w:rPr>
        <w:t>3.190,87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8410" w:y="12031"/>
        <w:widowControl w:val="off"/>
        <w:autoSpaceDE w:val="off"/>
        <w:autoSpaceDN w:val="off"/>
        <w:spacing w:before="99" w:after="0" w:line="127" w:lineRule="exact"/>
        <w:ind w:left="13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3"/>
          <w:sz w:val="11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531" w:x="2308" w:y="12257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3"/>
          <w:sz w:val="11"/>
        </w:rPr>
        <w:t>TECNOLÓGICA</w:t>
      </w:r>
      <w:r>
        <w:rPr>
          <w:rFonts w:ascii="Times New Roman"/>
          <w:color w:val="333333"/>
          <w:spacing w:val="-4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|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Instituto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Federal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2"/>
          <w:sz w:val="11"/>
        </w:rPr>
        <w:t>Educação,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531" w:x="2308" w:y="12257"/>
        <w:widowControl w:val="off"/>
        <w:autoSpaceDE w:val="off"/>
        <w:autoSpaceDN w:val="off"/>
        <w:spacing w:before="103" w:after="0" w:line="127" w:lineRule="exact"/>
        <w:ind w:left="33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2"/>
          <w:sz w:val="11"/>
        </w:rPr>
        <w:t>Ciência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1"/>
          <w:sz w:val="11"/>
        </w:rPr>
        <w:t>Tecnologia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do</w:t>
      </w:r>
      <w:r>
        <w:rPr>
          <w:rFonts w:ascii="Times New Roman"/>
          <w:color w:val="333333"/>
          <w:spacing w:val="-5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Amazonas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8410" w:y="12487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2"/>
          <w:sz w:val="11"/>
        </w:rPr>
        <w:t>3.287,37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94" w:x="4950" w:y="12913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Tribunal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94" w:x="4950" w:y="12913"/>
        <w:widowControl w:val="off"/>
        <w:autoSpaceDE w:val="off"/>
        <w:autoSpaceDN w:val="off"/>
        <w:spacing w:before="103" w:after="0" w:line="127" w:lineRule="exact"/>
        <w:ind w:left="33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Contas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9" w:x="8544" w:y="12917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3"/>
          <w:sz w:val="11"/>
          <w:u w:val="single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6065" w:y="1302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08" w:x="6122" w:y="1302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8.136.904/0001-04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8410" w:y="13147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2"/>
          <w:sz w:val="11"/>
          <w:u w:val="single"/>
        </w:rPr>
        <w:t>3.200,00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8410" w:y="13147"/>
        <w:widowControl w:val="off"/>
        <w:autoSpaceDE w:val="off"/>
        <w:autoSpaceDN w:val="off"/>
        <w:spacing w:before="99" w:after="0" w:line="127" w:lineRule="exact"/>
        <w:ind w:left="13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3"/>
          <w:sz w:val="11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36" w:x="2968" w:y="1325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PM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4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4"/>
          <w:sz w:val="11"/>
        </w:rPr>
        <w:t>CAMAQUÃ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619" w:x="5861" w:y="1325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GUILHERME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XAVIER</w:t>
      </w:r>
      <w:r>
        <w:rPr>
          <w:rFonts w:ascii="Times New Roman"/>
          <w:color w:val="333333"/>
          <w:spacing w:val="4"/>
          <w:sz w:val="11"/>
        </w:rPr>
        <w:t xml:space="preserve"> </w:t>
      </w:r>
      <w:r>
        <w:rPr>
          <w:rFonts w:ascii="FDSVKO+LiberationSerif"/>
          <w:color w:val="333333"/>
          <w:spacing w:val="-2"/>
          <w:sz w:val="11"/>
        </w:rPr>
        <w:t>PIVA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619" w:x="5861" w:y="13258"/>
        <w:widowControl w:val="off"/>
        <w:autoSpaceDE w:val="off"/>
        <w:autoSpaceDN w:val="off"/>
        <w:spacing w:before="103" w:after="0" w:line="127" w:lineRule="exact"/>
        <w:ind w:left="55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LTDA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29" w:x="7557" w:y="1325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Microempresa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4882" w:y="13373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Estado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Rio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4882" w:y="13373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Grande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Sul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8410" w:y="13603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2"/>
          <w:sz w:val="11"/>
        </w:rPr>
        <w:t>3.343,51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15" w:x="4891" w:y="14029"/>
        <w:widowControl w:val="off"/>
        <w:autoSpaceDE w:val="off"/>
        <w:autoSpaceDN w:val="off"/>
        <w:spacing w:before="0" w:after="0" w:line="127" w:lineRule="exact"/>
        <w:ind w:left="11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Portal</w:t>
      </w:r>
      <w:r>
        <w:rPr>
          <w:rFonts w:ascii="Times New Roman"/>
          <w:color w:val="333333"/>
          <w:spacing w:val="0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15" w:x="4891" w:y="14029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2"/>
          <w:sz w:val="11"/>
        </w:rPr>
        <w:t>Transparência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15" w:x="4891" w:y="14029"/>
        <w:widowControl w:val="off"/>
        <w:autoSpaceDE w:val="off"/>
        <w:autoSpaceDN w:val="off"/>
        <w:spacing w:before="103" w:after="0" w:line="127" w:lineRule="exact"/>
        <w:ind w:left="13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2"/>
          <w:sz w:val="11"/>
        </w:rPr>
        <w:t>Paraná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9" w:x="8544" w:y="14148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3"/>
          <w:sz w:val="11"/>
          <w:u w:val="single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882" w:x="5744" w:y="1425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49.058.654/0001-65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FLEXFORM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882" w:x="5744" w:y="14259"/>
        <w:widowControl w:val="off"/>
        <w:autoSpaceDE w:val="off"/>
        <w:autoSpaceDN w:val="off"/>
        <w:spacing w:before="103" w:after="0" w:line="127" w:lineRule="exact"/>
        <w:ind w:left="5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INDUSTRIA</w:t>
      </w:r>
      <w:r>
        <w:rPr>
          <w:rFonts w:ascii="Times New Roman"/>
          <w:color w:val="333333"/>
          <w:spacing w:val="-4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E</w:t>
      </w:r>
      <w:r>
        <w:rPr>
          <w:rFonts w:ascii="Times New Roman"/>
          <w:color w:val="333333"/>
          <w:spacing w:val="4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COMERCIO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4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882" w:x="5744" w:y="14259"/>
        <w:widowControl w:val="off"/>
        <w:autoSpaceDE w:val="off"/>
        <w:autoSpaceDN w:val="off"/>
        <w:spacing w:before="103" w:after="0" w:line="127" w:lineRule="exact"/>
        <w:ind w:left="43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MOVEIS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LTDA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5" w:x="7584" w:y="14259"/>
        <w:widowControl w:val="off"/>
        <w:autoSpaceDE w:val="off"/>
        <w:autoSpaceDN w:val="off"/>
        <w:spacing w:before="0" w:after="0" w:line="127" w:lineRule="exact"/>
        <w:ind w:left="8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Grupo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I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0"/>
          <w:sz w:val="11"/>
        </w:rPr>
        <w:t>–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5" w:x="7584" w:y="14259"/>
        <w:widowControl w:val="off"/>
        <w:autoSpaceDE w:val="off"/>
        <w:autoSpaceDN w:val="off"/>
        <w:spacing w:before="103" w:after="0" w:line="127" w:lineRule="exact"/>
        <w:ind w:left="3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Empresa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5" w:x="7584" w:y="14259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Grande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Porte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8410" w:y="14378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0"/>
          <w:sz w:val="11"/>
          <w:u w:val="single"/>
        </w:rPr>
        <w:t>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8410" w:y="14378"/>
        <w:widowControl w:val="off"/>
        <w:autoSpaceDE w:val="off"/>
        <w:autoSpaceDN w:val="off"/>
        <w:spacing w:before="32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0"/>
          <w:sz w:val="11"/>
        </w:rPr>
        <w:t>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10" w:x="8467" w:y="14378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2"/>
          <w:sz w:val="11"/>
          <w:u w:val="single"/>
        </w:rPr>
        <w:t>.374,00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10" w:x="8467" w:y="14378"/>
        <w:widowControl w:val="off"/>
        <w:autoSpaceDE w:val="off"/>
        <w:autoSpaceDN w:val="off"/>
        <w:spacing w:before="99" w:after="0" w:line="127" w:lineRule="exact"/>
        <w:ind w:left="7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3"/>
          <w:sz w:val="11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580" w:x="2767" w:y="1448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Governo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Estado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2"/>
          <w:sz w:val="11"/>
        </w:rPr>
        <w:t>Paraná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5" w:x="9812" w:y="1448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0e6f22"/>
          <w:spacing w:val="3"/>
          <w:sz w:val="11"/>
        </w:rPr>
        <w:t>VÁLIDO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63" w:x="4815" w:y="14719"/>
        <w:widowControl w:val="off"/>
        <w:autoSpaceDE w:val="off"/>
        <w:autoSpaceDN w:val="off"/>
        <w:spacing w:before="0" w:after="0" w:line="127" w:lineRule="exact"/>
        <w:ind w:left="12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Governo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63" w:x="4815" w:y="14719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Estado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2"/>
          <w:sz w:val="11"/>
        </w:rPr>
        <w:t>Paraná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10" w:x="8467" w:y="14834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2"/>
          <w:sz w:val="11"/>
        </w:rPr>
        <w:t>.525,31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916" w:x="1442" w:y="1588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VILUMJ+LiberationSans" w:hAnsi="VILUMJ+LiberationSans" w:cs="VILUMJ+LiberationSans"/>
          <w:color w:val="000000"/>
          <w:spacing w:val="0"/>
          <w:sz w:val="12"/>
        </w:rPr>
        <w:t>Relatório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gerado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no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dia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14/07/2026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11:48:15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(IP: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177.190.135.90)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916" w:x="1442" w:y="15882"/>
        <w:widowControl w:val="off"/>
        <w:autoSpaceDE w:val="off"/>
        <w:autoSpaceDN w:val="off"/>
        <w:spacing w:before="1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VILUMJ+LiberationSans" w:hAnsi="VILUMJ+LiberationSans" w:cs="VILUMJ+LiberationSans"/>
          <w:color w:val="000000"/>
          <w:spacing w:val="0"/>
          <w:sz w:val="12"/>
        </w:rPr>
        <w:t>Código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VILUMJ+LiberationSans" w:hAnsi="VILUMJ+LiberationSans" w:cs="VILUMJ+LiberationSans"/>
          <w:color w:val="000000"/>
          <w:spacing w:val="-1"/>
          <w:sz w:val="12"/>
        </w:rPr>
        <w:t>Validação:</w:t>
      </w:r>
      <w:r>
        <w:rPr>
          <w:rFonts w:ascii="Times New Roman"/>
          <w:color w:val="000000"/>
          <w:spacing w:val="5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S6queMHWCXpv7O%2bZ1rVA060PmhTr3%2fSiwQkoxmPjddgYgfKFFILdkdTl%2fF0Wa2%2fzKh1PJz7Zulg%3d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916" w:x="1442" w:y="15882"/>
        <w:widowControl w:val="off"/>
        <w:autoSpaceDE w:val="off"/>
        <w:autoSpaceDN w:val="off"/>
        <w:spacing w:before="1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VILUMJ+LiberationSans"/>
          <w:color w:val="0000ee"/>
          <w:spacing w:val="0"/>
          <w:sz w:val="12"/>
          <w:u w:val="single"/>
        </w:rPr>
        <w:t>http://www.bancodeprecos.com.br/CertificadoAutenticidade?token=S6queMHWCXpv7O%252bZ1rVA060PmhTr3%252fSiwQkoxmPjddgYgfKFFILdkdTl%252fF0Wa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916" w:x="1442" w:y="15882"/>
        <w:widowControl w:val="off"/>
        <w:autoSpaceDE w:val="off"/>
        <w:autoSpaceDN w:val="off"/>
        <w:spacing w:before="1" w:after="0" w:line="134" w:lineRule="exact"/>
        <w:ind w:left="6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VILUMJ+LiberationSans"/>
          <w:color w:val="0000ee"/>
          <w:spacing w:val="0"/>
          <w:sz w:val="12"/>
          <w:u w:val="single"/>
        </w:rPr>
        <w:t>%252fzKh1PJz7Zulg%253d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7" w:x="1442" w:y="1628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VILUMJ+LiberationSans"/>
          <w:color w:val="0000ee"/>
          <w:spacing w:val="0"/>
          <w:sz w:val="12"/>
          <w:u w:val="single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13" w:x="10300" w:y="1625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VILUMJ+LiberationSans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/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-1pt;margin-top:-1pt;z-index:-3;width:597.799987792969pt;height:844.84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23" w:x="998" w:y="706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2"/>
          <w:sz w:val="11"/>
        </w:rPr>
        <w:t>Especif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3" w:x="998" w:y="706"/>
        <w:widowControl w:val="off"/>
        <w:autoSpaceDE w:val="off"/>
        <w:autoSpaceDN w:val="off"/>
        <w:spacing w:before="103" w:after="0" w:line="127" w:lineRule="exact"/>
        <w:ind w:left="2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2"/>
          <w:sz w:val="11"/>
        </w:rPr>
        <w:t>icação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5" w:x="8476" w:y="706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0"/>
          <w:sz w:val="11"/>
        </w:rPr>
        <w:t>Valor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5" w:x="8476" w:y="706"/>
        <w:widowControl w:val="off"/>
        <w:autoSpaceDE w:val="off"/>
        <w:autoSpaceDN w:val="off"/>
        <w:spacing w:before="103" w:after="0" w:line="127" w:lineRule="exact"/>
        <w:ind w:left="2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3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3" w:x="10890" w:y="706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3"/>
          <w:sz w:val="11"/>
        </w:rPr>
        <w:t>Obs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95" w:x="627" w:y="821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2"/>
          <w:sz w:val="11"/>
        </w:rPr>
        <w:t>Item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28" w:x="1498" w:y="821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3"/>
          <w:sz w:val="11"/>
        </w:rPr>
        <w:t>Und</w:t>
      </w:r>
      <w:r>
        <w:rPr>
          <w:rFonts w:ascii="Times New Roman"/>
          <w:color w:val="333333"/>
          <w:spacing w:val="132"/>
          <w:sz w:val="11"/>
        </w:rPr>
        <w:t xml:space="preserve"> </w:t>
      </w:r>
      <w:r>
        <w:rPr>
          <w:rFonts w:ascii="ADASDM+LiberationSerif-Bold"/>
          <w:color w:val="333333"/>
          <w:spacing w:val="3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3252" w:y="821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2"/>
          <w:sz w:val="11"/>
        </w:rPr>
        <w:t>Cotação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8" w:x="4928" w:y="821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2"/>
          <w:sz w:val="11"/>
        </w:rPr>
        <w:t>Parâmetros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49" w:x="6323" w:y="821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2"/>
          <w:sz w:val="11"/>
        </w:rPr>
        <w:t>Empresas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7755" w:y="821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333333"/>
          <w:spacing w:val="2"/>
          <w:sz w:val="11"/>
        </w:rPr>
        <w:t>Porte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8" w:x="9021" w:y="821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3"/>
          <w:sz w:val="11"/>
        </w:rPr>
        <w:t>Média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49" w:x="9803" w:y="821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1"/>
          <w:sz w:val="11"/>
        </w:rPr>
        <w:t>Avaliação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49" w:x="9803" w:y="821"/>
        <w:widowControl w:val="off"/>
        <w:autoSpaceDE w:val="off"/>
        <w:autoSpaceDN w:val="off"/>
        <w:spacing w:before="75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0e6f22"/>
          <w:spacing w:val="3"/>
          <w:sz w:val="11"/>
        </w:rPr>
        <w:t>VÁLIDO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49" w:x="10751" w:y="936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333333"/>
          <w:spacing w:val="1"/>
          <w:sz w:val="11"/>
        </w:rPr>
        <w:t>Avaliação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9" w:x="8544" w:y="1366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3"/>
          <w:sz w:val="11"/>
          <w:u w:val="single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80" w:x="5007" w:y="1477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Portal</w:t>
      </w:r>
      <w:r>
        <w:rPr>
          <w:rFonts w:ascii="Times New Roman"/>
          <w:color w:val="333333"/>
          <w:spacing w:val="0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80" w:x="5007" w:y="1477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Compras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80" w:x="5007" w:y="1477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Publicas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643" w:x="5851" w:y="1477"/>
        <w:widowControl w:val="off"/>
        <w:autoSpaceDE w:val="off"/>
        <w:autoSpaceDN w:val="off"/>
        <w:spacing w:before="0" w:after="0" w:line="127" w:lineRule="exact"/>
        <w:ind w:left="149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20.121.311/0001-16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W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643" w:x="5851" w:y="1477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TEDESCO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REFRIGERACAO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643" w:x="5851" w:y="1477"/>
        <w:widowControl w:val="off"/>
        <w:autoSpaceDE w:val="off"/>
        <w:autoSpaceDN w:val="off"/>
        <w:spacing w:before="103" w:after="0" w:line="127" w:lineRule="exact"/>
        <w:ind w:left="56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LTDA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8410" w:y="1596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0"/>
          <w:sz w:val="11"/>
          <w:u w:val="single"/>
        </w:rPr>
        <w:t>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8410" w:y="1596"/>
        <w:widowControl w:val="off"/>
        <w:autoSpaceDE w:val="off"/>
        <w:autoSpaceDN w:val="off"/>
        <w:spacing w:before="32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0"/>
          <w:sz w:val="11"/>
        </w:rPr>
        <w:t>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10" w:x="8467" w:y="1596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2"/>
          <w:sz w:val="11"/>
          <w:u w:val="single"/>
        </w:rPr>
        <w:t>.553,33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10" w:x="8467" w:y="1596"/>
        <w:widowControl w:val="off"/>
        <w:autoSpaceDE w:val="off"/>
        <w:autoSpaceDN w:val="off"/>
        <w:spacing w:before="99" w:after="0" w:line="127" w:lineRule="exact"/>
        <w:ind w:left="7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3"/>
          <w:sz w:val="11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432" w:x="2358" w:y="1707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Prefeitura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Municipal</w:t>
      </w:r>
      <w:r>
        <w:rPr>
          <w:rFonts w:ascii="Times New Roman"/>
          <w:color w:val="333333"/>
          <w:spacing w:val="0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3"/>
          <w:sz w:val="11"/>
        </w:rPr>
        <w:t>São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2"/>
          <w:sz w:val="11"/>
        </w:rPr>
        <w:t>José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Espinharas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29" w:x="7557" w:y="1707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Microempresa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10" w:x="8467" w:y="205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2"/>
          <w:sz w:val="11"/>
        </w:rPr>
        <w:t>.708,60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812" w:y="247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91" w:x="9524" w:y="2478"/>
        <w:widowControl w:val="off"/>
        <w:autoSpaceDE w:val="off"/>
        <w:autoSpaceDN w:val="off"/>
        <w:spacing w:before="0" w:after="0" w:line="127" w:lineRule="exact"/>
        <w:ind w:left="134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9,17%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91" w:x="9524" w:y="2478"/>
        <w:widowControl w:val="off"/>
        <w:autoSpaceDE w:val="off"/>
        <w:autoSpaceDN w:val="off"/>
        <w:spacing w:before="103" w:after="0" w:line="127" w:lineRule="exact"/>
        <w:ind w:left="1179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superior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que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91" w:x="9524" w:y="2478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a1020f"/>
          <w:spacing w:val="2"/>
          <w:sz w:val="11"/>
        </w:rPr>
        <w:t>EXCESSIVAMENTE</w:t>
      </w:r>
      <w:r>
        <w:rPr>
          <w:rFonts w:ascii="Times New Roman"/>
          <w:color w:val="a1020f"/>
          <w:spacing w:val="98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a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3"/>
          <w:sz w:val="11"/>
        </w:rPr>
        <w:t>média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dos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81" w:x="6257" w:y="293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Leroy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Merlin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9" w:x="8544" w:y="293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03" w:x="3396" w:y="3053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41" w:x="3434" w:y="3053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--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16" w:x="4839" w:y="3053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3"/>
          <w:sz w:val="11"/>
        </w:rPr>
        <w:t>Domínio</w:t>
      </w:r>
      <w:r>
        <w:rPr>
          <w:rFonts w:ascii="Times New Roman"/>
          <w:color w:val="333333"/>
          <w:spacing w:val="-5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Amplo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80" w:x="7832" w:y="3053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---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828" w:x="5772" w:y="316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(https://www.leroymerlin.com.br/)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8410" w:y="316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4.602,30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2" w:x="9765" w:y="316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a1020f"/>
          <w:spacing w:val="1"/>
          <w:sz w:val="11"/>
        </w:rPr>
        <w:t>ELEVADO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3" w:x="10820" w:y="316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demais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3" w:x="10820" w:y="3168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2"/>
          <w:sz w:val="11"/>
        </w:rPr>
        <w:t>preços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3" w:x="10820" w:y="3168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obtidos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812" w:y="4054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91" w:x="9524" w:y="4054"/>
        <w:widowControl w:val="off"/>
        <w:autoSpaceDE w:val="off"/>
        <w:autoSpaceDN w:val="off"/>
        <w:spacing w:before="0" w:after="0" w:line="127" w:lineRule="exact"/>
        <w:ind w:left="134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9,59%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91" w:x="9524" w:y="4054"/>
        <w:widowControl w:val="off"/>
        <w:autoSpaceDE w:val="off"/>
        <w:autoSpaceDN w:val="off"/>
        <w:spacing w:before="103" w:after="0" w:line="127" w:lineRule="exact"/>
        <w:ind w:left="1179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superior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que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91" w:x="9524" w:y="4054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a1020f"/>
          <w:spacing w:val="2"/>
          <w:sz w:val="11"/>
        </w:rPr>
        <w:t>EXCESSIVAMENTE</w:t>
      </w:r>
      <w:r>
        <w:rPr>
          <w:rFonts w:ascii="Times New Roman"/>
          <w:color w:val="a1020f"/>
          <w:spacing w:val="98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a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3"/>
          <w:sz w:val="11"/>
        </w:rPr>
        <w:t>média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dos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81" w:x="6257" w:y="4514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Leroy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Merlin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9" w:x="8544" w:y="4514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03" w:x="3396" w:y="462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03" w:x="3396" w:y="4629"/>
        <w:widowControl w:val="off"/>
        <w:autoSpaceDE w:val="off"/>
        <w:autoSpaceDN w:val="off"/>
        <w:spacing w:before="98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41" w:x="3434" w:y="462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--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41" w:x="3434" w:y="4629"/>
        <w:widowControl w:val="off"/>
        <w:autoSpaceDE w:val="off"/>
        <w:autoSpaceDN w:val="off"/>
        <w:spacing w:before="98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--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16" w:x="4839" w:y="462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3"/>
          <w:sz w:val="11"/>
        </w:rPr>
        <w:t>Domínio</w:t>
      </w:r>
      <w:r>
        <w:rPr>
          <w:rFonts w:ascii="Times New Roman"/>
          <w:color w:val="333333"/>
          <w:spacing w:val="-5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Amplo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80" w:x="7832" w:y="4629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---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828" w:x="5772" w:y="4744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(https://www.leroymerlin.com.br/)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8410" w:y="4744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4.615,53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2" w:x="9765" w:y="4744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/>
          <w:color w:val="a1020f"/>
          <w:spacing w:val="1"/>
          <w:sz w:val="11"/>
        </w:rPr>
        <w:t>ELEVADO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3" w:x="10820" w:y="4744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demais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3" w:x="10820" w:y="4744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2"/>
          <w:sz w:val="11"/>
        </w:rPr>
        <w:t>preços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3" w:x="10820" w:y="4744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obtidos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9" w:x="8544" w:y="5630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16" w:x="4839" w:y="5745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3"/>
          <w:sz w:val="11"/>
        </w:rPr>
        <w:t>Domínio</w:t>
      </w:r>
      <w:r>
        <w:rPr>
          <w:rFonts w:ascii="Times New Roman"/>
          <w:color w:val="333333"/>
          <w:spacing w:val="-5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Amplo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35" w:x="6280" w:y="5745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Open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Office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80" w:x="7832" w:y="5745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---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80" w:x="7832" w:y="5745"/>
        <w:widowControl w:val="off"/>
        <w:autoSpaceDE w:val="off"/>
        <w:autoSpaceDN w:val="off"/>
        <w:spacing w:before="75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---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5" w:x="9812" w:y="5745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0e6f22"/>
          <w:spacing w:val="3"/>
          <w:sz w:val="11"/>
        </w:rPr>
        <w:t>VÁLIDO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5" w:x="9812" w:y="5745"/>
        <w:widowControl w:val="off"/>
        <w:autoSpaceDE w:val="off"/>
        <w:autoSpaceDN w:val="off"/>
        <w:spacing w:before="75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0e6f22"/>
          <w:spacing w:val="3"/>
          <w:sz w:val="11"/>
        </w:rPr>
        <w:t>VÁLIDO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8410" w:y="5860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10" w:x="8467" w:y="5860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.003,20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9" w:x="8544" w:y="6290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3"/>
          <w:sz w:val="11"/>
          <w:u w:val="single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560" w:x="2294" w:y="6401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FUNDACAO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UNIVERSIDADE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4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BRASILIA</w:t>
      </w:r>
      <w:r>
        <w:rPr>
          <w:rFonts w:ascii="Times New Roman"/>
          <w:color w:val="333333"/>
          <w:spacing w:val="-4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/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03" w:x="4846" w:y="6401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Portal</w:t>
      </w:r>
      <w:r>
        <w:rPr>
          <w:rFonts w:ascii="Times New Roman"/>
          <w:color w:val="333333"/>
          <w:spacing w:val="0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Nacional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03" w:x="4846" w:y="6401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2"/>
          <w:sz w:val="11"/>
        </w:rPr>
        <w:t>Contratações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03" w:x="4846" w:y="6401"/>
        <w:widowControl w:val="off"/>
        <w:autoSpaceDE w:val="off"/>
        <w:autoSpaceDN w:val="off"/>
        <w:spacing w:before="103" w:after="0" w:line="127" w:lineRule="exact"/>
        <w:ind w:left="17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2"/>
          <w:sz w:val="11"/>
        </w:rPr>
        <w:t>Públicas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5792" w:y="6516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713" w:x="5849" w:y="6516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9.546.773/0001-10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59.546.773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8410" w:y="6520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2"/>
          <w:sz w:val="11"/>
          <w:u w:val="single"/>
        </w:rPr>
        <w:t>7.000,00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8410" w:y="6520"/>
        <w:widowControl w:val="off"/>
        <w:autoSpaceDE w:val="off"/>
        <w:autoSpaceDN w:val="off"/>
        <w:spacing w:before="99" w:after="0" w:line="127" w:lineRule="exact"/>
        <w:ind w:left="13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3"/>
          <w:sz w:val="11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2380" w:y="6631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330" w:x="2437" w:y="6631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54040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3"/>
          <w:sz w:val="11"/>
        </w:rPr>
        <w:t>FUNDAÇÃO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UNIVERSIDADE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4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330" w:x="2437" w:y="6631"/>
        <w:widowControl w:val="off"/>
        <w:autoSpaceDE w:val="off"/>
        <w:autoSpaceDN w:val="off"/>
        <w:spacing w:before="103" w:after="0" w:line="127" w:lineRule="exact"/>
        <w:ind w:left="59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3"/>
          <w:sz w:val="11"/>
        </w:rPr>
        <w:t>BRASÍLIA</w:t>
      </w:r>
      <w:r>
        <w:rPr>
          <w:rFonts w:ascii="Times New Roman"/>
          <w:color w:val="333333"/>
          <w:spacing w:val="-4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FUB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811" w:x="5778" w:y="6746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1"/>
          <w:sz w:val="11"/>
        </w:rPr>
        <w:t>DALTON</w:t>
      </w:r>
      <w:r>
        <w:rPr>
          <w:rFonts w:ascii="Times New Roman"/>
          <w:color w:val="333333"/>
          <w:spacing w:val="4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NASCIMENTO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NETO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8412" w:y="6976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0"/>
          <w:sz w:val="11"/>
        </w:rPr>
        <w:t>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8469" w:y="6976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1"/>
          <w:sz w:val="11"/>
        </w:rPr>
        <w:t>.011,19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3" w:x="1008" w:y="7287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Poltron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3" w:x="1008" w:y="7287"/>
        <w:widowControl w:val="off"/>
        <w:autoSpaceDE w:val="off"/>
        <w:autoSpaceDN w:val="off"/>
        <w:spacing w:before="103" w:after="0" w:line="127" w:lineRule="exact"/>
        <w:ind w:left="14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9" w:x="8544" w:y="7406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3"/>
          <w:sz w:val="11"/>
          <w:u w:val="single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167" w:x="2490" w:y="7517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MUNICIPIO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4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RONDONOPOLIS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/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1</w:t>
      </w:r>
      <w:r>
        <w:rPr>
          <w:rFonts w:ascii="Times New Roman"/>
          <w:color w:val="333333"/>
          <w:spacing w:val="4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03" w:x="4846" w:y="7517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Portal</w:t>
      </w:r>
      <w:r>
        <w:rPr>
          <w:rFonts w:ascii="Times New Roman"/>
          <w:color w:val="333333"/>
          <w:spacing w:val="0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Nacional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03" w:x="4846" w:y="7517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2"/>
          <w:sz w:val="11"/>
        </w:rPr>
        <w:t>Contratações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03" w:x="4846" w:y="7517"/>
        <w:widowControl w:val="off"/>
        <w:autoSpaceDE w:val="off"/>
        <w:autoSpaceDN w:val="off"/>
        <w:spacing w:before="103" w:after="0" w:line="127" w:lineRule="exact"/>
        <w:ind w:left="17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2"/>
          <w:sz w:val="11"/>
        </w:rPr>
        <w:t>Públicas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5952" w:y="763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345" w:x="6009" w:y="763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4.650.439/0001-35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G21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8410" w:y="7636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2"/>
          <w:sz w:val="11"/>
          <w:u w:val="single"/>
        </w:rPr>
        <w:t>7.343,60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8410" w:y="7636"/>
        <w:widowControl w:val="off"/>
        <w:autoSpaceDE w:val="off"/>
        <w:autoSpaceDN w:val="off"/>
        <w:spacing w:before="99" w:after="0" w:line="127" w:lineRule="exact"/>
        <w:ind w:left="13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3"/>
          <w:sz w:val="11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9" w:x="9110" w:y="763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713" w:y="7747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3" w:x="998" w:y="7747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2"/>
          <w:sz w:val="11"/>
        </w:rPr>
        <w:t>Auditór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3" w:x="998" w:y="7747"/>
        <w:widowControl w:val="off"/>
        <w:autoSpaceDE w:val="off"/>
        <w:autoSpaceDN w:val="off"/>
        <w:spacing w:before="103" w:after="0" w:line="127" w:lineRule="exact"/>
        <w:ind w:left="2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1"/>
          <w:sz w:val="11"/>
        </w:rPr>
        <w:t>io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para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3" w:x="998" w:y="7747"/>
        <w:widowControl w:val="off"/>
        <w:autoSpaceDE w:val="off"/>
        <w:autoSpaceDN w:val="off"/>
        <w:spacing w:before="103" w:after="0" w:line="127" w:lineRule="exact"/>
        <w:ind w:left="32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Obeso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80" w:x="1546" w:y="7747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54" w:x="1864" w:y="7747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2,00</w:t>
      </w:r>
      <w:r>
        <w:rPr>
          <w:rFonts w:ascii="Times New Roman"/>
          <w:color w:val="333333"/>
          <w:spacing w:val="137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PREFEITURA</w:t>
      </w:r>
      <w:r>
        <w:rPr>
          <w:rFonts w:ascii="Times New Roman"/>
          <w:color w:val="333333"/>
          <w:spacing w:val="-4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MUNICIPAL</w:t>
      </w:r>
      <w:r>
        <w:rPr>
          <w:rFonts w:ascii="Times New Roman"/>
          <w:color w:val="333333"/>
          <w:spacing w:val="-2"/>
          <w:sz w:val="11"/>
        </w:rPr>
        <w:t xml:space="preserve"> </w:t>
      </w:r>
      <w:r>
        <w:rPr>
          <w:rFonts w:ascii="FDSVKO+LiberationSerif"/>
          <w:color w:val="333333"/>
          <w:spacing w:val="4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3"/>
          <w:sz w:val="11"/>
        </w:rPr>
        <w:t>RONDONÓPOLIS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54" w:x="1864" w:y="7747"/>
        <w:widowControl w:val="off"/>
        <w:autoSpaceDE w:val="off"/>
        <w:autoSpaceDN w:val="off"/>
        <w:spacing w:before="103" w:after="0" w:line="127" w:lineRule="exact"/>
        <w:ind w:left="1469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5"/>
          <w:sz w:val="11"/>
        </w:rPr>
        <w:t>MT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80" w:x="7832" w:y="7747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---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5" w:x="9812" w:y="7747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0e6f22"/>
          <w:spacing w:val="3"/>
          <w:sz w:val="11"/>
        </w:rPr>
        <w:t>VÁLIDO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5" w:x="9812" w:y="7747"/>
        <w:widowControl w:val="off"/>
        <w:autoSpaceDE w:val="off"/>
        <w:autoSpaceDN w:val="off"/>
        <w:spacing w:before="98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ADASDM+LiberationSerif-Bold" w:hAnsi="ADASDM+LiberationSerif-Bold" w:cs="ADASDM+LiberationSerif-Bold"/>
          <w:color w:val="0e6f22"/>
          <w:spacing w:val="3"/>
          <w:sz w:val="11"/>
        </w:rPr>
        <w:t>VÁLIDO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796" w:x="5784" w:y="786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1"/>
          <w:sz w:val="11"/>
        </w:rPr>
        <w:t>GESTAO</w:t>
      </w:r>
      <w:r>
        <w:rPr>
          <w:rFonts w:ascii="Times New Roman"/>
          <w:color w:val="333333"/>
          <w:spacing w:val="4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NEGOCIOS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LTDA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7" w:x="8976" w:y="786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7.328,90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8410" w:y="809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0"/>
          <w:sz w:val="11"/>
        </w:rPr>
        <w:t>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10" w:x="8467" w:y="809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2"/>
          <w:sz w:val="11"/>
        </w:rPr>
        <w:t>.590,67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9" w:x="8544" w:y="8522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3"/>
          <w:sz w:val="11"/>
          <w:u w:val="single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590" w:x="2279" w:y="8633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UNIVERSIDADE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FEDERAL</w:t>
      </w:r>
      <w:r>
        <w:rPr>
          <w:rFonts w:ascii="Times New Roman"/>
          <w:color w:val="333333"/>
          <w:spacing w:val="-3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RURAL</w:t>
      </w:r>
      <w:r>
        <w:rPr>
          <w:rFonts w:ascii="Times New Roman"/>
          <w:color w:val="333333"/>
          <w:spacing w:val="-3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DO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SEMI-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590" w:x="2279" w:y="8633"/>
        <w:widowControl w:val="off"/>
        <w:autoSpaceDE w:val="off"/>
        <w:autoSpaceDN w:val="off"/>
        <w:spacing w:before="103" w:after="0" w:line="127" w:lineRule="exact"/>
        <w:ind w:left="3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ARIDO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UFERSA</w:t>
      </w:r>
      <w:r>
        <w:rPr>
          <w:rFonts w:ascii="Times New Roman"/>
          <w:color w:val="333333"/>
          <w:spacing w:val="-4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/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153033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UNIVERSIDADE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590" w:x="2279" w:y="8633"/>
        <w:widowControl w:val="off"/>
        <w:autoSpaceDE w:val="off"/>
        <w:autoSpaceDN w:val="off"/>
        <w:spacing w:before="103" w:after="0" w:line="127" w:lineRule="exact"/>
        <w:ind w:left="26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FEDERAL</w:t>
      </w:r>
      <w:r>
        <w:rPr>
          <w:rFonts w:ascii="Times New Roman"/>
          <w:color w:val="333333"/>
          <w:spacing w:val="-3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RURAL</w:t>
      </w:r>
      <w:r>
        <w:rPr>
          <w:rFonts w:ascii="Times New Roman"/>
          <w:color w:val="333333"/>
          <w:spacing w:val="-3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DO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3"/>
          <w:sz w:val="11"/>
        </w:rPr>
        <w:t>SEMI-ÁRIDO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03" w:x="4846" w:y="8633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Portal</w:t>
      </w:r>
      <w:r>
        <w:rPr>
          <w:rFonts w:ascii="Times New Roman"/>
          <w:color w:val="333333"/>
          <w:spacing w:val="0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Nacional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03" w:x="4846" w:y="8633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2"/>
          <w:sz w:val="11"/>
        </w:rPr>
        <w:t>Contratações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03" w:x="4846" w:y="8633"/>
        <w:widowControl w:val="off"/>
        <w:autoSpaceDE w:val="off"/>
        <w:autoSpaceDN w:val="off"/>
        <w:spacing w:before="103" w:after="0" w:line="127" w:lineRule="exact"/>
        <w:ind w:left="17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 w:hAnsi="FDSVKO+LiberationSerif" w:cs="FDSVKO+LiberationSerif"/>
          <w:color w:val="333333"/>
          <w:spacing w:val="2"/>
          <w:sz w:val="11"/>
        </w:rPr>
        <w:t>Públicas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882" w:x="5744" w:y="8633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49.058.654/0001-65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-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FLEXFORM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882" w:x="5744" w:y="8633"/>
        <w:widowControl w:val="off"/>
        <w:autoSpaceDE w:val="off"/>
        <w:autoSpaceDN w:val="off"/>
        <w:spacing w:before="103" w:after="0" w:line="127" w:lineRule="exact"/>
        <w:ind w:left="5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INDUSTRIA</w:t>
      </w:r>
      <w:r>
        <w:rPr>
          <w:rFonts w:ascii="Times New Roman"/>
          <w:color w:val="333333"/>
          <w:spacing w:val="-4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E</w:t>
      </w:r>
      <w:r>
        <w:rPr>
          <w:rFonts w:ascii="Times New Roman"/>
          <w:color w:val="333333"/>
          <w:spacing w:val="4"/>
          <w:sz w:val="11"/>
        </w:rPr>
        <w:t xml:space="preserve"> </w:t>
      </w:r>
      <w:r>
        <w:rPr>
          <w:rFonts w:ascii="FDSVKO+LiberationSerif"/>
          <w:color w:val="333333"/>
          <w:spacing w:val="3"/>
          <w:sz w:val="11"/>
        </w:rPr>
        <w:t>COMERCIO</w:t>
      </w:r>
      <w:r>
        <w:rPr>
          <w:rFonts w:ascii="Times New Roman"/>
          <w:color w:val="333333"/>
          <w:spacing w:val="2"/>
          <w:sz w:val="11"/>
        </w:rPr>
        <w:t xml:space="preserve"> </w:t>
      </w:r>
      <w:r>
        <w:rPr>
          <w:rFonts w:ascii="FDSVKO+LiberationSerif"/>
          <w:color w:val="333333"/>
          <w:spacing w:val="4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882" w:x="5744" w:y="8633"/>
        <w:widowControl w:val="off"/>
        <w:autoSpaceDE w:val="off"/>
        <w:autoSpaceDN w:val="off"/>
        <w:spacing w:before="103" w:after="0" w:line="127" w:lineRule="exact"/>
        <w:ind w:left="43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MOVEIS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LTDA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5" w:x="7584" w:y="8633"/>
        <w:widowControl w:val="off"/>
        <w:autoSpaceDE w:val="off"/>
        <w:autoSpaceDN w:val="off"/>
        <w:spacing w:before="0" w:after="0" w:line="127" w:lineRule="exact"/>
        <w:ind w:left="8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Grupo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0"/>
          <w:sz w:val="11"/>
        </w:rPr>
        <w:t>I</w:t>
      </w:r>
      <w:r>
        <w:rPr>
          <w:rFonts w:ascii="Times New Roman"/>
          <w:color w:val="333333"/>
          <w:spacing w:val="3"/>
          <w:sz w:val="11"/>
        </w:rPr>
        <w:t xml:space="preserve"> </w:t>
      </w:r>
      <w:r>
        <w:rPr>
          <w:rFonts w:ascii="FDSVKO+LiberationSerif" w:hAnsi="FDSVKO+LiberationSerif" w:cs="FDSVKO+LiberationSerif"/>
          <w:color w:val="333333"/>
          <w:spacing w:val="0"/>
          <w:sz w:val="11"/>
        </w:rPr>
        <w:t>–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5" w:x="7584" w:y="8633"/>
        <w:widowControl w:val="off"/>
        <w:autoSpaceDE w:val="off"/>
        <w:autoSpaceDN w:val="off"/>
        <w:spacing w:before="103" w:after="0" w:line="127" w:lineRule="exact"/>
        <w:ind w:left="3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3"/>
          <w:sz w:val="11"/>
        </w:rPr>
        <w:t>Empresa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5" w:x="7584" w:y="8633"/>
        <w:widowControl w:val="off"/>
        <w:autoSpaceDE w:val="off"/>
        <w:autoSpaceDN w:val="off"/>
        <w:spacing w:before="103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333333"/>
          <w:spacing w:val="2"/>
          <w:sz w:val="11"/>
        </w:rPr>
        <w:t>Grande</w:t>
      </w:r>
      <w:r>
        <w:rPr>
          <w:rFonts w:ascii="Times New Roman"/>
          <w:color w:val="333333"/>
          <w:spacing w:val="1"/>
          <w:sz w:val="11"/>
        </w:rPr>
        <w:t xml:space="preserve"> </w:t>
      </w:r>
      <w:r>
        <w:rPr>
          <w:rFonts w:ascii="FDSVKO+LiberationSerif"/>
          <w:color w:val="333333"/>
          <w:spacing w:val="2"/>
          <w:sz w:val="11"/>
        </w:rPr>
        <w:t>Porte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8410" w:y="8752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0"/>
          <w:sz w:val="11"/>
          <w:u w:val="single"/>
        </w:rPr>
        <w:t>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8410" w:y="8752"/>
        <w:widowControl w:val="off"/>
        <w:autoSpaceDE w:val="off"/>
        <w:autoSpaceDN w:val="off"/>
        <w:spacing w:before="329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0"/>
          <w:sz w:val="11"/>
        </w:rPr>
        <w:t>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10" w:x="8467" w:y="8752"/>
        <w:widowControl w:val="off"/>
        <w:autoSpaceDE w:val="off"/>
        <w:autoSpaceDN w:val="off"/>
        <w:spacing w:before="0" w:after="0" w:line="12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a9a9a9"/>
          <w:spacing w:val="2"/>
          <w:sz w:val="11"/>
          <w:u w:val="single"/>
        </w:rPr>
        <w:t>.108,18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10" w:x="8467" w:y="8752"/>
        <w:widowControl w:val="off"/>
        <w:autoSpaceDE w:val="off"/>
        <w:autoSpaceDN w:val="off"/>
        <w:spacing w:before="99" w:after="0" w:line="127" w:lineRule="exact"/>
        <w:ind w:left="7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3"/>
          <w:sz w:val="11"/>
        </w:rPr>
        <w:t>R$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10" w:x="8467" w:y="9208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FDSVKO+LiberationSerif"/>
          <w:color w:val="4169e1"/>
          <w:spacing w:val="2"/>
          <w:sz w:val="11"/>
        </w:rPr>
        <w:t>.384,84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916" w:x="1442" w:y="1588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VILUMJ+LiberationSans" w:hAnsi="VILUMJ+LiberationSans" w:cs="VILUMJ+LiberationSans"/>
          <w:color w:val="000000"/>
          <w:spacing w:val="0"/>
          <w:sz w:val="12"/>
        </w:rPr>
        <w:t>Relatório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gerado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no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dia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14/07/2026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11:48:15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(IP: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177.190.135.90)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916" w:x="1442" w:y="15882"/>
        <w:widowControl w:val="off"/>
        <w:autoSpaceDE w:val="off"/>
        <w:autoSpaceDN w:val="off"/>
        <w:spacing w:before="1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VILUMJ+LiberationSans" w:hAnsi="VILUMJ+LiberationSans" w:cs="VILUMJ+LiberationSans"/>
          <w:color w:val="000000"/>
          <w:spacing w:val="0"/>
          <w:sz w:val="12"/>
        </w:rPr>
        <w:t>Código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VILUMJ+LiberationSans" w:hAnsi="VILUMJ+LiberationSans" w:cs="VILUMJ+LiberationSans"/>
          <w:color w:val="000000"/>
          <w:spacing w:val="-1"/>
          <w:sz w:val="12"/>
        </w:rPr>
        <w:t>Validação:</w:t>
      </w:r>
      <w:r>
        <w:rPr>
          <w:rFonts w:ascii="Times New Roman"/>
          <w:color w:val="000000"/>
          <w:spacing w:val="5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S6queMHWCXpv7O%2bZ1rVA060PmhTr3%2fSiwQkoxmPjddgYgfKFFILdkdTl%2fF0Wa2%2fzKh1PJz7Zulg%3d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916" w:x="1442" w:y="15882"/>
        <w:widowControl w:val="off"/>
        <w:autoSpaceDE w:val="off"/>
        <w:autoSpaceDN w:val="off"/>
        <w:spacing w:before="1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VILUMJ+LiberationSans"/>
          <w:color w:val="0000ee"/>
          <w:spacing w:val="0"/>
          <w:sz w:val="12"/>
          <w:u w:val="single"/>
        </w:rPr>
        <w:t>http://www.bancodeprecos.com.br/CertificadoAutenticidade?token=S6queMHWCXpv7O%252bZ1rVA060PmhTr3%252fSiwQkoxmPjddgYgfKFFILdkdTl%252fF0Wa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916" w:x="1442" w:y="15882"/>
        <w:widowControl w:val="off"/>
        <w:autoSpaceDE w:val="off"/>
        <w:autoSpaceDN w:val="off"/>
        <w:spacing w:before="1" w:after="0" w:line="134" w:lineRule="exact"/>
        <w:ind w:left="6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VILUMJ+LiberationSans"/>
          <w:color w:val="0000ee"/>
          <w:spacing w:val="0"/>
          <w:sz w:val="12"/>
          <w:u w:val="single"/>
        </w:rPr>
        <w:t>%252fzKh1PJz7Zulg%253d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7" w:x="1442" w:y="1628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VILUMJ+LiberationSans"/>
          <w:color w:val="0000ee"/>
          <w:spacing w:val="0"/>
          <w:sz w:val="12"/>
          <w:u w:val="single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13" w:x="10300" w:y="1625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VILUMJ+LiberationSans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/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VILUMJ+LiberationSans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-1pt;margin-top:-1pt;z-index:-7;width:597.799987792969pt;height:844.84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20" w:h="1686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MIRQHG+LiberationSerif-Bold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24FD00BA-0000-0000-0000-000000000000}"/>
  </w:font>
  <w:font w:name="ADASDM+LiberationSerif-Bold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4BF8161A-0000-0000-0000-000000000000}"/>
  </w:font>
  <w:font w:name="FDSVKO+LiberationSerif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3C4E77B3-0000-0000-0000-000000000000}"/>
  </w:font>
  <w:font w:name="VILUMJ+LiberationSans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4EA3B9E4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B5DE1E8F-E2AD-4238-9C06-2E7BDB9918CB}"/>
</file>

<file path=customXml/itemProps2.xml><?xml version="1.0" encoding="utf-8"?>
<ds:datastoreItem xmlns:ds="http://schemas.openxmlformats.org/officeDocument/2006/customXml" ds:itemID="{61A1FDD2-81F0-4725-98F8-11A818B1C4C9}"/>
</file>

<file path=customXml/itemProps3.xml><?xml version="1.0" encoding="utf-8"?>
<ds:datastoreItem xmlns:ds="http://schemas.openxmlformats.org/officeDocument/2006/customXml" ds:itemID="{109D16BF-B9BF-4A83-9021-1957200AEBAF}"/>
</file>

<file path=docProps/app.xml><?xml version="1.0" encoding="utf-8"?>
<Properties xmlns="http://schemas.openxmlformats.org/officeDocument/2006/extended-properties">
  <Template>Normal</Template>
  <TotalTime>3</TotalTime>
  <Pages>2</Pages>
  <Words>665</Words>
  <Characters>4120</Characters>
  <Application>Aspose</Application>
  <DocSecurity>0</DocSecurity>
  <Lines>312</Lines>
  <Paragraphs>312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4472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2026-08-15T14:14:46Z</dcterms:created>
  <dcterms:modified xsi:type="dcterms:W3CDTF">2026-08-15T14:14:46Z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